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62FB" w14:textId="3C4002E2" w:rsidR="0037000E" w:rsidRPr="003A7F9B" w:rsidRDefault="003A7F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7F9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7EBB649A" w14:textId="0F110627" w:rsidR="003A7F9B" w:rsidRDefault="003A7F9B" w:rsidP="003A7F9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7F9B">
        <w:rPr>
          <w:rFonts w:ascii="Times New Roman" w:hAnsi="Times New Roman" w:cs="Times New Roman"/>
          <w:sz w:val="28"/>
          <w:szCs w:val="28"/>
          <w:lang w:val="uk-UA"/>
        </w:rPr>
        <w:t>Золоті вірші</w:t>
      </w:r>
    </w:p>
    <w:p w14:paraId="1B25CC4E" w14:textId="77777777" w:rsidR="003A7F9B" w:rsidRDefault="003A7F9B" w:rsidP="003A7F9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F07DC87" w14:textId="1BA40C0D" w:rsidR="003A7F9B" w:rsidRPr="003A7F9B" w:rsidRDefault="003A7F9B" w:rsidP="003A7F9B">
      <w:pPr>
        <w:jc w:val="both"/>
        <w:rPr>
          <w:rFonts w:ascii="Times New Roman" w:hAnsi="Times New Roman"/>
          <w:i/>
          <w:iCs/>
          <w:sz w:val="32"/>
          <w:szCs w:val="32"/>
        </w:rPr>
      </w:pPr>
      <w:bookmarkStart w:id="0" w:name="_Hlk196321166"/>
      <w:r w:rsidRPr="003A7F9B">
        <w:rPr>
          <w:rFonts w:ascii="Times New Roman" w:hAnsi="Times New Roman"/>
          <w:i/>
          <w:iCs/>
          <w:sz w:val="32"/>
          <w:szCs w:val="32"/>
        </w:rPr>
        <w:t>“</w:t>
      </w:r>
      <w:proofErr w:type="spellStart"/>
      <w:r w:rsidRPr="003A7F9B">
        <w:rPr>
          <w:rFonts w:ascii="Times New Roman" w:hAnsi="Times New Roman"/>
          <w:i/>
          <w:iCs/>
          <w:sz w:val="32"/>
          <w:szCs w:val="32"/>
        </w:rPr>
        <w:t>Краще</w:t>
      </w:r>
      <w:proofErr w:type="spellEnd"/>
      <w:r w:rsidRPr="003A7F9B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i/>
          <w:iCs/>
          <w:sz w:val="32"/>
          <w:szCs w:val="32"/>
        </w:rPr>
        <w:t>двом</w:t>
      </w:r>
      <w:proofErr w:type="spellEnd"/>
      <w:r w:rsidRPr="003A7F9B">
        <w:rPr>
          <w:rFonts w:ascii="Times New Roman" w:hAnsi="Times New Roman"/>
          <w:i/>
          <w:iCs/>
          <w:sz w:val="32"/>
          <w:szCs w:val="32"/>
        </w:rPr>
        <w:t xml:space="preserve">, як одному, </w:t>
      </w:r>
      <w:proofErr w:type="spellStart"/>
      <w:r w:rsidRPr="003A7F9B">
        <w:rPr>
          <w:rFonts w:ascii="Times New Roman" w:hAnsi="Times New Roman"/>
          <w:i/>
          <w:iCs/>
          <w:sz w:val="32"/>
          <w:szCs w:val="32"/>
        </w:rPr>
        <w:t>бо</w:t>
      </w:r>
      <w:proofErr w:type="spellEnd"/>
      <w:r w:rsidRPr="003A7F9B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i/>
          <w:iCs/>
          <w:sz w:val="32"/>
          <w:szCs w:val="32"/>
        </w:rPr>
        <w:t>мають</w:t>
      </w:r>
      <w:proofErr w:type="spellEnd"/>
      <w:r w:rsidRPr="003A7F9B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i/>
          <w:iCs/>
          <w:sz w:val="32"/>
          <w:szCs w:val="32"/>
        </w:rPr>
        <w:t>хорошу</w:t>
      </w:r>
      <w:proofErr w:type="spellEnd"/>
      <w:r w:rsidRPr="003A7F9B">
        <w:rPr>
          <w:rFonts w:ascii="Times New Roman" w:hAnsi="Times New Roman"/>
          <w:i/>
          <w:iCs/>
          <w:sz w:val="32"/>
          <w:szCs w:val="32"/>
        </w:rPr>
        <w:t xml:space="preserve"> заплату за труд </w:t>
      </w:r>
      <w:proofErr w:type="spellStart"/>
      <w:r w:rsidRPr="003A7F9B">
        <w:rPr>
          <w:rFonts w:ascii="Times New Roman" w:hAnsi="Times New Roman"/>
          <w:i/>
          <w:iCs/>
          <w:sz w:val="32"/>
          <w:szCs w:val="32"/>
        </w:rPr>
        <w:t>свій</w:t>
      </w:r>
      <w:proofErr w:type="spellEnd"/>
      <w:r w:rsidRPr="003A7F9B">
        <w:rPr>
          <w:rFonts w:ascii="Times New Roman" w:hAnsi="Times New Roman"/>
          <w:i/>
          <w:iCs/>
          <w:sz w:val="32"/>
          <w:szCs w:val="32"/>
        </w:rPr>
        <w:t xml:space="preserve">.” </w:t>
      </w:r>
      <w:proofErr w:type="spellStart"/>
      <w:r w:rsidRPr="003A7F9B">
        <w:rPr>
          <w:rFonts w:ascii="Times New Roman" w:hAnsi="Times New Roman"/>
          <w:i/>
          <w:iCs/>
          <w:sz w:val="32"/>
          <w:szCs w:val="32"/>
        </w:rPr>
        <w:t>Кн.Єклезіаста</w:t>
      </w:r>
      <w:proofErr w:type="spellEnd"/>
      <w:r w:rsidRPr="003A7F9B">
        <w:rPr>
          <w:rFonts w:ascii="Times New Roman" w:hAnsi="Times New Roman"/>
          <w:i/>
          <w:iCs/>
          <w:sz w:val="32"/>
          <w:szCs w:val="32"/>
        </w:rPr>
        <w:t xml:space="preserve"> 4:9</w:t>
      </w:r>
    </w:p>
    <w:p w14:paraId="7F6EFC80" w14:textId="60848312" w:rsidR="003A7F9B" w:rsidRPr="003A7F9B" w:rsidRDefault="003A7F9B" w:rsidP="003A7F9B">
      <w:pPr>
        <w:jc w:val="both"/>
        <w:rPr>
          <w:rFonts w:ascii="Times New Roman" w:hAnsi="Times New Roman"/>
          <w:i/>
          <w:iCs/>
          <w:sz w:val="32"/>
          <w:szCs w:val="32"/>
        </w:rPr>
      </w:pPr>
    </w:p>
    <w:p w14:paraId="67E911DE" w14:textId="77777777" w:rsidR="003A7F9B" w:rsidRPr="003A7F9B" w:rsidRDefault="003A7F9B" w:rsidP="003A7F9B">
      <w:pPr>
        <w:rPr>
          <w:rFonts w:ascii="Times New Roman" w:hAnsi="Times New Roman"/>
          <w:sz w:val="32"/>
          <w:szCs w:val="32"/>
        </w:rPr>
      </w:pPr>
      <w:bookmarkStart w:id="1" w:name="_Hlk198063554"/>
      <w:r w:rsidRPr="003A7F9B">
        <w:rPr>
          <w:rFonts w:ascii="Times New Roman" w:hAnsi="Times New Roman"/>
          <w:bCs/>
          <w:i/>
          <w:iCs/>
          <w:sz w:val="32"/>
          <w:szCs w:val="32"/>
        </w:rPr>
        <w:t>«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Любіть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один одного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братньою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любов’ю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;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випереджайте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один одного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пошаною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>» Римлянам 12:10</w:t>
      </w:r>
      <w:bookmarkEnd w:id="1"/>
    </w:p>
    <w:p w14:paraId="56A535BC" w14:textId="735F4FD5" w:rsidR="003A7F9B" w:rsidRPr="003A7F9B" w:rsidRDefault="003A7F9B" w:rsidP="003A7F9B">
      <w:pPr>
        <w:jc w:val="both"/>
        <w:rPr>
          <w:i/>
          <w:iCs/>
          <w:sz w:val="32"/>
          <w:szCs w:val="32"/>
        </w:rPr>
      </w:pPr>
    </w:p>
    <w:p w14:paraId="2A868495" w14:textId="7B297CF3" w:rsidR="003A7F9B" w:rsidRPr="003A7F9B" w:rsidRDefault="003A7F9B" w:rsidP="003A7F9B">
      <w:pPr>
        <w:jc w:val="both"/>
        <w:rPr>
          <w:rFonts w:ascii="Times New Roman" w:hAnsi="Times New Roman"/>
          <w:bCs/>
          <w:i/>
          <w:iCs/>
          <w:sz w:val="32"/>
          <w:szCs w:val="32"/>
        </w:rPr>
      </w:pPr>
      <w:bookmarkStart w:id="2" w:name="_Hlk208432338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«Я приятель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всім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,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хто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боїться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Тебе, й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хто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накази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Твої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береже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>!» Псалом118:63</w:t>
      </w:r>
      <w:bookmarkEnd w:id="2"/>
    </w:p>
    <w:p w14:paraId="01AB6AA5" w14:textId="7E556276" w:rsidR="003A7F9B" w:rsidRPr="003A7F9B" w:rsidRDefault="003A7F9B" w:rsidP="003A7F9B">
      <w:pPr>
        <w:jc w:val="both"/>
        <w:rPr>
          <w:rFonts w:ascii="Times New Roman" w:hAnsi="Times New Roman"/>
          <w:bCs/>
          <w:i/>
          <w:iCs/>
          <w:sz w:val="32"/>
          <w:szCs w:val="32"/>
        </w:rPr>
      </w:pPr>
    </w:p>
    <w:p w14:paraId="4A56E30C" w14:textId="7FC55D92" w:rsidR="003A7F9B" w:rsidRPr="003A7F9B" w:rsidRDefault="003A7F9B" w:rsidP="003A7F9B">
      <w:pPr>
        <w:rPr>
          <w:rFonts w:ascii="Times New Roman" w:hAnsi="Times New Roman"/>
          <w:b/>
          <w:i/>
          <w:sz w:val="32"/>
          <w:szCs w:val="32"/>
        </w:rPr>
      </w:pPr>
      <w:r w:rsidRPr="003A7F9B">
        <w:rPr>
          <w:rFonts w:ascii="Times New Roman" w:hAnsi="Times New Roman"/>
          <w:bCs/>
          <w:i/>
          <w:iCs/>
          <w:sz w:val="32"/>
          <w:szCs w:val="32"/>
        </w:rPr>
        <w:t>«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Приймайте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тому один одного, як і Христос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прийняв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нас до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Божої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</w:t>
      </w:r>
      <w:proofErr w:type="spellStart"/>
      <w:r w:rsidRPr="003A7F9B">
        <w:rPr>
          <w:rFonts w:ascii="Times New Roman" w:hAnsi="Times New Roman"/>
          <w:bCs/>
          <w:i/>
          <w:iCs/>
          <w:sz w:val="32"/>
          <w:szCs w:val="32"/>
        </w:rPr>
        <w:t>слави</w:t>
      </w:r>
      <w:proofErr w:type="spellEnd"/>
      <w:r w:rsidRPr="003A7F9B">
        <w:rPr>
          <w:rFonts w:ascii="Times New Roman" w:hAnsi="Times New Roman"/>
          <w:bCs/>
          <w:i/>
          <w:iCs/>
          <w:sz w:val="32"/>
          <w:szCs w:val="32"/>
        </w:rPr>
        <w:t>»</w:t>
      </w:r>
      <w:r w:rsidRPr="003A7F9B">
        <w:rPr>
          <w:rFonts w:ascii="Times New Roman" w:hAnsi="Times New Roman"/>
          <w:bCs/>
          <w:i/>
          <w:iCs/>
          <w:sz w:val="32"/>
          <w:szCs w:val="32"/>
          <w:lang w:val="uk-UA"/>
        </w:rPr>
        <w:t>.</w:t>
      </w:r>
      <w:r w:rsidRPr="003A7F9B">
        <w:rPr>
          <w:rFonts w:ascii="Times New Roman" w:hAnsi="Times New Roman"/>
          <w:bCs/>
          <w:i/>
          <w:iCs/>
          <w:sz w:val="32"/>
          <w:szCs w:val="32"/>
        </w:rPr>
        <w:t xml:space="preserve"> Римлянам 15:7</w:t>
      </w:r>
    </w:p>
    <w:p w14:paraId="2CAF4134" w14:textId="77777777" w:rsidR="003A7F9B" w:rsidRPr="00B2619E" w:rsidRDefault="003A7F9B" w:rsidP="003A7F9B">
      <w:pPr>
        <w:jc w:val="both"/>
        <w:rPr>
          <w:i/>
          <w:iCs/>
        </w:rPr>
      </w:pPr>
    </w:p>
    <w:bookmarkEnd w:id="0"/>
    <w:p w14:paraId="7B0BF3D3" w14:textId="77777777" w:rsidR="003A7F9B" w:rsidRPr="003A7F9B" w:rsidRDefault="003A7F9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A7F9B" w:rsidRPr="003A7F9B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9B"/>
    <w:rsid w:val="0037000E"/>
    <w:rsid w:val="003A7F9B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2D56"/>
  <w15:chartTrackingRefBased/>
  <w15:docId w15:val="{E51860D6-2F59-44AE-A996-768E2283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2025-09-29T19:15:00Z</dcterms:created>
  <dcterms:modified xsi:type="dcterms:W3CDTF">2025-09-29T19:20:00Z</dcterms:modified>
</cp:coreProperties>
</file>