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F0D98" w14:textId="21A3D1BA" w:rsidR="00DC6ADD" w:rsidRPr="00DC6ADD" w:rsidRDefault="00DC6ADD" w:rsidP="00DC6AD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C6ADD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Pr="00DC6ADD">
        <w:rPr>
          <w:rFonts w:ascii="Times New Roman" w:hAnsi="Times New Roman"/>
          <w:b/>
          <w:bCs/>
          <w:sz w:val="28"/>
          <w:szCs w:val="28"/>
        </w:rPr>
        <w:t xml:space="preserve">Тест: </w:t>
      </w:r>
      <w:proofErr w:type="spellStart"/>
      <w:r w:rsidRPr="00DC6ADD">
        <w:rPr>
          <w:rFonts w:ascii="Times New Roman" w:hAnsi="Times New Roman"/>
          <w:b/>
          <w:bCs/>
          <w:sz w:val="28"/>
          <w:szCs w:val="28"/>
        </w:rPr>
        <w:t>Виживання</w:t>
      </w:r>
      <w:proofErr w:type="spellEnd"/>
      <w:r w:rsidRPr="00DC6ADD">
        <w:rPr>
          <w:rFonts w:ascii="Times New Roman" w:hAnsi="Times New Roman"/>
          <w:b/>
          <w:bCs/>
          <w:sz w:val="28"/>
          <w:szCs w:val="28"/>
        </w:rPr>
        <w:t xml:space="preserve"> в </w:t>
      </w:r>
      <w:proofErr w:type="spellStart"/>
      <w:r w:rsidRPr="00DC6ADD">
        <w:rPr>
          <w:rFonts w:ascii="Times New Roman" w:hAnsi="Times New Roman"/>
          <w:b/>
          <w:bCs/>
          <w:sz w:val="28"/>
          <w:szCs w:val="28"/>
        </w:rPr>
        <w:t>пустелі</w:t>
      </w:r>
      <w:proofErr w:type="spellEnd"/>
    </w:p>
    <w:p w14:paraId="1F094C93" w14:textId="47E4BB08" w:rsidR="00DC6ADD" w:rsidRPr="000250F1" w:rsidRDefault="00DC6ADD" w:rsidP="00DC6ADD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250F1">
        <w:rPr>
          <w:rFonts w:ascii="Times New Roman" w:hAnsi="Times New Roman"/>
          <w:sz w:val="28"/>
          <w:szCs w:val="28"/>
          <w:lang w:val="ru-RU"/>
        </w:rPr>
        <w:t>Учні</w:t>
      </w:r>
      <w:proofErr w:type="spellEnd"/>
      <w:r w:rsidRPr="000250F1">
        <w:rPr>
          <w:rFonts w:ascii="Times New Roman" w:hAnsi="Times New Roman"/>
          <w:sz w:val="28"/>
          <w:szCs w:val="28"/>
        </w:rPr>
        <w:t xml:space="preserve"> відповідають на запитання тесту.</w:t>
      </w:r>
    </w:p>
    <w:p w14:paraId="42CB5A66" w14:textId="2CE80197" w:rsidR="00DC6ADD" w:rsidRDefault="00DC6ADD" w:rsidP="00DC6AD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</w:t>
      </w:r>
    </w:p>
    <w:p w14:paraId="5B91D5F8" w14:textId="777776E9" w:rsidR="00DC6ADD" w:rsidRDefault="00DC6ADD" w:rsidP="00DC6AD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(вділено відповідь, але дітям не давати)</w:t>
      </w:r>
    </w:p>
    <w:p w14:paraId="0E57E156" w14:textId="77777777" w:rsidR="00DC6ADD" w:rsidRDefault="00DC6ADD" w:rsidP="00DC6AD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краще пересуватись в пустелі?</w:t>
      </w:r>
    </w:p>
    <w:p w14:paraId="5C6C5165" w14:textId="77777777" w:rsidR="00DC6ADD" w:rsidRPr="00DC6ADD" w:rsidRDefault="00DC6ADD" w:rsidP="00DC6ADD">
      <w:pPr>
        <w:pStyle w:val="a3"/>
        <w:ind w:left="1080"/>
        <w:rPr>
          <w:rFonts w:ascii="Times New Roman" w:hAnsi="Times New Roman"/>
          <w:color w:val="FF0000"/>
          <w:sz w:val="28"/>
          <w:szCs w:val="28"/>
        </w:rPr>
      </w:pPr>
      <w:r w:rsidRPr="00DC6ADD">
        <w:rPr>
          <w:rFonts w:ascii="Times New Roman" w:hAnsi="Times New Roman"/>
          <w:color w:val="FF0000"/>
          <w:sz w:val="28"/>
          <w:szCs w:val="28"/>
        </w:rPr>
        <w:t>А) вранці</w:t>
      </w:r>
    </w:p>
    <w:p w14:paraId="427B6F86" w14:textId="77777777" w:rsidR="00DC6ADD" w:rsidRDefault="00DC6ADD" w:rsidP="00DC6ADD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вночі</w:t>
      </w:r>
    </w:p>
    <w:p w14:paraId="14724DBC" w14:textId="77777777" w:rsidR="00DC6ADD" w:rsidRDefault="00DC6ADD" w:rsidP="00DC6ADD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вдень</w:t>
      </w:r>
    </w:p>
    <w:p w14:paraId="001CE7EA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</w:t>
      </w:r>
      <w:proofErr w:type="spellStart"/>
      <w:r>
        <w:rPr>
          <w:rFonts w:ascii="Times New Roman" w:hAnsi="Times New Roman"/>
          <w:sz w:val="28"/>
          <w:szCs w:val="28"/>
        </w:rPr>
        <w:t>Скільки</w:t>
      </w:r>
      <w:proofErr w:type="spellEnd"/>
      <w:r>
        <w:rPr>
          <w:rFonts w:ascii="Times New Roman" w:hAnsi="Times New Roman"/>
          <w:sz w:val="28"/>
          <w:szCs w:val="28"/>
        </w:rPr>
        <w:t xml:space="preserve"> треба </w:t>
      </w:r>
      <w:proofErr w:type="spellStart"/>
      <w:r>
        <w:rPr>
          <w:rFonts w:ascii="Times New Roman" w:hAnsi="Times New Roman"/>
          <w:sz w:val="28"/>
          <w:szCs w:val="28"/>
        </w:rPr>
        <w:t>пити</w:t>
      </w:r>
      <w:proofErr w:type="spellEnd"/>
      <w:r>
        <w:rPr>
          <w:rFonts w:ascii="Times New Roman" w:hAnsi="Times New Roman"/>
          <w:sz w:val="28"/>
          <w:szCs w:val="28"/>
        </w:rPr>
        <w:t xml:space="preserve"> води в </w:t>
      </w:r>
      <w:proofErr w:type="spellStart"/>
      <w:r>
        <w:rPr>
          <w:rFonts w:ascii="Times New Roman" w:hAnsi="Times New Roman"/>
          <w:sz w:val="28"/>
          <w:szCs w:val="28"/>
        </w:rPr>
        <w:t>пустелі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6FF99B7A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А) </w:t>
      </w:r>
      <w:proofErr w:type="spellStart"/>
      <w:r>
        <w:rPr>
          <w:rFonts w:ascii="Times New Roman" w:hAnsi="Times New Roman"/>
          <w:sz w:val="28"/>
          <w:szCs w:val="28"/>
        </w:rPr>
        <w:t>якомога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більше</w:t>
      </w:r>
      <w:proofErr w:type="spellEnd"/>
    </w:p>
    <w:p w14:paraId="55CE7C40" w14:textId="77777777" w:rsidR="00DC6ADD" w:rsidRPr="00DC6ADD" w:rsidRDefault="00DC6ADD" w:rsidP="00DC6ADD">
      <w:pPr>
        <w:rPr>
          <w:rFonts w:ascii="Times New Roman" w:hAnsi="Times New Roman"/>
          <w:color w:val="FF0000"/>
          <w:sz w:val="28"/>
          <w:szCs w:val="28"/>
        </w:rPr>
      </w:pPr>
      <w:r w:rsidRPr="00DC6ADD">
        <w:rPr>
          <w:rFonts w:ascii="Times New Roman" w:hAnsi="Times New Roman"/>
          <w:color w:val="FF0000"/>
          <w:sz w:val="28"/>
          <w:szCs w:val="28"/>
        </w:rPr>
        <w:t xml:space="preserve">              Б) по </w:t>
      </w:r>
      <w:proofErr w:type="spellStart"/>
      <w:r w:rsidRPr="00DC6ADD">
        <w:rPr>
          <w:rFonts w:ascii="Times New Roman" w:hAnsi="Times New Roman"/>
          <w:color w:val="FF0000"/>
          <w:sz w:val="28"/>
          <w:szCs w:val="28"/>
        </w:rPr>
        <w:t>троху</w:t>
      </w:r>
      <w:proofErr w:type="spellEnd"/>
      <w:r w:rsidRPr="00DC6ADD">
        <w:rPr>
          <w:rFonts w:ascii="Times New Roman" w:hAnsi="Times New Roman"/>
          <w:color w:val="FF0000"/>
          <w:sz w:val="28"/>
          <w:szCs w:val="28"/>
        </w:rPr>
        <w:t xml:space="preserve">, але </w:t>
      </w:r>
      <w:proofErr w:type="spellStart"/>
      <w:r w:rsidRPr="00DC6ADD">
        <w:rPr>
          <w:rFonts w:ascii="Times New Roman" w:hAnsi="Times New Roman"/>
          <w:color w:val="FF0000"/>
          <w:sz w:val="28"/>
          <w:szCs w:val="28"/>
        </w:rPr>
        <w:t>постійно</w:t>
      </w:r>
      <w:proofErr w:type="spellEnd"/>
    </w:p>
    <w:p w14:paraId="6D817EE3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В) </w:t>
      </w:r>
      <w:proofErr w:type="spellStart"/>
      <w:r>
        <w:rPr>
          <w:rFonts w:ascii="Times New Roman" w:hAnsi="Times New Roman"/>
          <w:sz w:val="28"/>
          <w:szCs w:val="28"/>
        </w:rPr>
        <w:t>зовсім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пити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BEDA9ED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Як </w:t>
      </w:r>
      <w:proofErr w:type="spellStart"/>
      <w:r>
        <w:rPr>
          <w:rFonts w:ascii="Times New Roman" w:hAnsi="Times New Roman"/>
          <w:sz w:val="28"/>
          <w:szCs w:val="28"/>
        </w:rPr>
        <w:t>захиститись</w:t>
      </w:r>
      <w:proofErr w:type="spellEnd"/>
      <w:r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sz w:val="28"/>
          <w:szCs w:val="28"/>
        </w:rPr>
        <w:t>піщаній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бурі</w:t>
      </w:r>
      <w:proofErr w:type="spellEnd"/>
      <w:r>
        <w:rPr>
          <w:rFonts w:ascii="Times New Roman" w:hAnsi="Times New Roman"/>
          <w:sz w:val="28"/>
          <w:szCs w:val="28"/>
        </w:rPr>
        <w:t xml:space="preserve">?  </w:t>
      </w:r>
    </w:p>
    <w:p w14:paraId="079CAC76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DC6ADD">
        <w:rPr>
          <w:rFonts w:ascii="Times New Roman" w:hAnsi="Times New Roman"/>
          <w:color w:val="FF0000"/>
          <w:sz w:val="28"/>
          <w:szCs w:val="28"/>
        </w:rPr>
        <w:t xml:space="preserve">А) </w:t>
      </w:r>
      <w:proofErr w:type="spellStart"/>
      <w:r w:rsidRPr="00DC6ADD">
        <w:rPr>
          <w:rFonts w:ascii="Times New Roman" w:hAnsi="Times New Roman"/>
          <w:color w:val="FF0000"/>
          <w:sz w:val="28"/>
          <w:szCs w:val="28"/>
        </w:rPr>
        <w:t>Закрити</w:t>
      </w:r>
      <w:proofErr w:type="spellEnd"/>
      <w:r w:rsidRPr="00DC6ADD">
        <w:rPr>
          <w:rFonts w:ascii="Times New Roman" w:hAnsi="Times New Roman"/>
          <w:color w:val="FF0000"/>
          <w:sz w:val="28"/>
          <w:szCs w:val="28"/>
        </w:rPr>
        <w:t xml:space="preserve"> голову та </w:t>
      </w:r>
      <w:proofErr w:type="spellStart"/>
      <w:r w:rsidRPr="00DC6ADD">
        <w:rPr>
          <w:rFonts w:ascii="Times New Roman" w:hAnsi="Times New Roman"/>
          <w:color w:val="FF0000"/>
          <w:sz w:val="28"/>
          <w:szCs w:val="28"/>
        </w:rPr>
        <w:t>обличчя</w:t>
      </w:r>
      <w:proofErr w:type="spellEnd"/>
      <w:r w:rsidRPr="00DC6ADD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DC6ADD">
        <w:rPr>
          <w:rFonts w:ascii="Times New Roman" w:hAnsi="Times New Roman"/>
          <w:color w:val="FF0000"/>
          <w:sz w:val="28"/>
          <w:szCs w:val="28"/>
        </w:rPr>
        <w:t>вологою</w:t>
      </w:r>
      <w:proofErr w:type="spellEnd"/>
      <w:r w:rsidRPr="00DC6ADD">
        <w:rPr>
          <w:rFonts w:ascii="Times New Roman" w:hAnsi="Times New Roman"/>
          <w:color w:val="FF0000"/>
          <w:sz w:val="28"/>
          <w:szCs w:val="28"/>
        </w:rPr>
        <w:t xml:space="preserve"> тканиною</w:t>
      </w:r>
    </w:p>
    <w:p w14:paraId="2090E9A9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Б) </w:t>
      </w:r>
      <w:proofErr w:type="spellStart"/>
      <w:r>
        <w:rPr>
          <w:rFonts w:ascii="Times New Roman" w:hAnsi="Times New Roman"/>
          <w:sz w:val="28"/>
          <w:szCs w:val="28"/>
        </w:rPr>
        <w:t>облитись</w:t>
      </w:r>
      <w:proofErr w:type="spellEnd"/>
      <w:r>
        <w:rPr>
          <w:rFonts w:ascii="Times New Roman" w:hAnsi="Times New Roman"/>
          <w:sz w:val="28"/>
          <w:szCs w:val="28"/>
        </w:rPr>
        <w:t xml:space="preserve"> водою</w:t>
      </w:r>
    </w:p>
    <w:p w14:paraId="7260B41C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В) </w:t>
      </w:r>
      <w:proofErr w:type="spellStart"/>
      <w:r>
        <w:rPr>
          <w:rFonts w:ascii="Times New Roman" w:hAnsi="Times New Roman"/>
          <w:sz w:val="28"/>
          <w:szCs w:val="28"/>
        </w:rPr>
        <w:t>закопатись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пісок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2EA8D76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 </w:t>
      </w:r>
      <w:proofErr w:type="spellStart"/>
      <w:r>
        <w:rPr>
          <w:rFonts w:ascii="Times New Roman" w:hAnsi="Times New Roman"/>
          <w:sz w:val="28"/>
          <w:szCs w:val="28"/>
        </w:rPr>
        <w:t>Який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одяг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потрібно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пустелі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7B41A1EF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А) </w:t>
      </w:r>
      <w:proofErr w:type="spellStart"/>
      <w:r>
        <w:rPr>
          <w:rFonts w:ascii="Times New Roman" w:hAnsi="Times New Roman"/>
          <w:sz w:val="28"/>
          <w:szCs w:val="28"/>
        </w:rPr>
        <w:t>відкритий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щоб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>
        <w:rPr>
          <w:rFonts w:ascii="Times New Roman" w:hAnsi="Times New Roman"/>
          <w:sz w:val="28"/>
          <w:szCs w:val="28"/>
        </w:rPr>
        <w:t xml:space="preserve"> жарко</w:t>
      </w:r>
    </w:p>
    <w:p w14:paraId="1FEE4544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DC6ADD">
        <w:rPr>
          <w:rFonts w:ascii="Times New Roman" w:hAnsi="Times New Roman"/>
          <w:color w:val="FF0000"/>
          <w:sz w:val="28"/>
          <w:szCs w:val="28"/>
        </w:rPr>
        <w:t xml:space="preserve">Б) легкий, але </w:t>
      </w:r>
      <w:proofErr w:type="spellStart"/>
      <w:r w:rsidRPr="00DC6ADD">
        <w:rPr>
          <w:rFonts w:ascii="Times New Roman" w:hAnsi="Times New Roman"/>
          <w:color w:val="FF0000"/>
          <w:sz w:val="28"/>
          <w:szCs w:val="28"/>
        </w:rPr>
        <w:t>закритий</w:t>
      </w:r>
      <w:proofErr w:type="spellEnd"/>
    </w:p>
    <w:p w14:paraId="12E3FA6D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В) </w:t>
      </w:r>
      <w:proofErr w:type="spellStart"/>
      <w:r>
        <w:rPr>
          <w:rFonts w:ascii="Times New Roman" w:hAnsi="Times New Roman"/>
          <w:sz w:val="28"/>
          <w:szCs w:val="28"/>
        </w:rPr>
        <w:t>потепліше</w:t>
      </w:r>
      <w:proofErr w:type="spellEnd"/>
    </w:p>
    <w:p w14:paraId="4F0AEE54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 Як </w:t>
      </w:r>
      <w:proofErr w:type="spellStart"/>
      <w:r>
        <w:rPr>
          <w:rFonts w:ascii="Times New Roman" w:hAnsi="Times New Roman"/>
          <w:sz w:val="28"/>
          <w:szCs w:val="28"/>
        </w:rPr>
        <w:t>знайти</w:t>
      </w:r>
      <w:proofErr w:type="spellEnd"/>
      <w:r>
        <w:rPr>
          <w:rFonts w:ascii="Times New Roman" w:hAnsi="Times New Roman"/>
          <w:sz w:val="28"/>
          <w:szCs w:val="28"/>
        </w:rPr>
        <w:t xml:space="preserve"> воду в </w:t>
      </w:r>
      <w:proofErr w:type="spellStart"/>
      <w:r>
        <w:rPr>
          <w:rFonts w:ascii="Times New Roman" w:hAnsi="Times New Roman"/>
          <w:sz w:val="28"/>
          <w:szCs w:val="28"/>
        </w:rPr>
        <w:t>пустелі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7165F856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А) в кактусах</w:t>
      </w:r>
    </w:p>
    <w:p w14:paraId="6FF4E3B1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</w:t>
      </w:r>
      <w:r w:rsidRPr="00DC6ADD">
        <w:rPr>
          <w:rFonts w:ascii="Times New Roman" w:hAnsi="Times New Roman"/>
          <w:color w:val="FF0000"/>
          <w:sz w:val="28"/>
          <w:szCs w:val="28"/>
        </w:rPr>
        <w:t xml:space="preserve">) </w:t>
      </w:r>
      <w:proofErr w:type="spellStart"/>
      <w:r w:rsidRPr="00DC6ADD">
        <w:rPr>
          <w:rFonts w:ascii="Times New Roman" w:hAnsi="Times New Roman"/>
          <w:color w:val="FF0000"/>
          <w:sz w:val="28"/>
          <w:szCs w:val="28"/>
        </w:rPr>
        <w:t>під</w:t>
      </w:r>
      <w:proofErr w:type="spellEnd"/>
      <w:r w:rsidRPr="00DC6ADD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DC6ADD">
        <w:rPr>
          <w:rFonts w:ascii="Times New Roman" w:hAnsi="Times New Roman"/>
          <w:color w:val="FF0000"/>
          <w:sz w:val="28"/>
          <w:szCs w:val="28"/>
        </w:rPr>
        <w:t>камінням</w:t>
      </w:r>
      <w:proofErr w:type="spellEnd"/>
      <w:r w:rsidRPr="00DC6ADD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DC6ADD">
        <w:rPr>
          <w:rFonts w:ascii="Times New Roman" w:hAnsi="Times New Roman"/>
          <w:color w:val="FF0000"/>
          <w:sz w:val="28"/>
          <w:szCs w:val="28"/>
        </w:rPr>
        <w:t>вранці</w:t>
      </w:r>
      <w:proofErr w:type="spellEnd"/>
    </w:p>
    <w:p w14:paraId="20CFDF3C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Г) </w:t>
      </w:r>
      <w:proofErr w:type="spellStart"/>
      <w:r>
        <w:rPr>
          <w:rFonts w:ascii="Times New Roman" w:hAnsi="Times New Roman"/>
          <w:sz w:val="28"/>
          <w:szCs w:val="28"/>
        </w:rPr>
        <w:t>йти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хмарами</w:t>
      </w:r>
      <w:proofErr w:type="spellEnd"/>
    </w:p>
    <w:p w14:paraId="61B3C3DB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Д) </w:t>
      </w:r>
      <w:proofErr w:type="spellStart"/>
      <w:r>
        <w:rPr>
          <w:rFonts w:ascii="Times New Roman" w:hAnsi="Times New Roman"/>
          <w:sz w:val="28"/>
          <w:szCs w:val="28"/>
        </w:rPr>
        <w:t>йти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слідами</w:t>
      </w:r>
      <w:proofErr w:type="spellEnd"/>
      <w:r>
        <w:rPr>
          <w:rFonts w:ascii="Times New Roman" w:hAnsi="Times New Roman"/>
          <w:sz w:val="28"/>
          <w:szCs w:val="28"/>
        </w:rPr>
        <w:t xml:space="preserve"> тварин</w:t>
      </w:r>
    </w:p>
    <w:p w14:paraId="486D9834" w14:textId="77777777" w:rsidR="00DC6ADD" w:rsidRDefault="00DC6ADD" w:rsidP="00DC6A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Е) </w:t>
      </w:r>
      <w:proofErr w:type="spellStart"/>
      <w:r>
        <w:rPr>
          <w:rFonts w:ascii="Times New Roman" w:hAnsi="Times New Roman"/>
          <w:sz w:val="28"/>
          <w:szCs w:val="28"/>
        </w:rPr>
        <w:t>сходити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в магазин.</w:t>
      </w:r>
    </w:p>
    <w:p w14:paraId="2153C9D5" w14:textId="77777777" w:rsidR="00DC6ADD" w:rsidRPr="00DC6ADD" w:rsidRDefault="00DC6ADD">
      <w:pPr>
        <w:rPr>
          <w:lang w:val="uk-UA"/>
        </w:rPr>
      </w:pPr>
    </w:p>
    <w:sectPr w:rsidR="00DC6ADD" w:rsidRPr="00DC6ADD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419CE"/>
    <w:multiLevelType w:val="hybridMultilevel"/>
    <w:tmpl w:val="CEC28D8A"/>
    <w:lvl w:ilvl="0" w:tplc="9160B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DD"/>
    <w:rsid w:val="0037000E"/>
    <w:rsid w:val="00BE4C29"/>
    <w:rsid w:val="00DC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6685"/>
  <w15:chartTrackingRefBased/>
  <w15:docId w15:val="{94ACF024-AA4F-4A7E-83BB-FA889C66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AD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2024-04-02T15:10:00Z</dcterms:created>
  <dcterms:modified xsi:type="dcterms:W3CDTF">2024-04-02T15:14:00Z</dcterms:modified>
</cp:coreProperties>
</file>