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5A54" w14:textId="59556CE6" w:rsidR="00F11BED" w:rsidRDefault="00F11BED" w:rsidP="008835FF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Урок №4</w:t>
      </w:r>
    </w:p>
    <w:p w14:paraId="53413D59" w14:textId="7598D48F" w:rsidR="00427CA0" w:rsidRPr="008835FF" w:rsidRDefault="00427CA0" w:rsidP="008835FF">
      <w:p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Тема уроку:</w:t>
      </w:r>
      <w:r w:rsidR="008835FF" w:rsidRPr="008835FF">
        <w:rPr>
          <w:sz w:val="28"/>
          <w:szCs w:val="28"/>
          <w:lang w:val="ru-RU"/>
        </w:rPr>
        <w:t xml:space="preserve"> </w:t>
      </w:r>
      <w:r w:rsidR="008835FF">
        <w:rPr>
          <w:sz w:val="28"/>
          <w:szCs w:val="28"/>
          <w:lang w:val="uk-UA"/>
        </w:rPr>
        <w:t>«</w:t>
      </w:r>
      <w:r w:rsidR="001B58A8" w:rsidRPr="009879E6">
        <w:rPr>
          <w:sz w:val="28"/>
          <w:szCs w:val="28"/>
          <w:lang w:val="uk-UA"/>
        </w:rPr>
        <w:t>Поезія в Біблії</w:t>
      </w:r>
      <w:r w:rsidR="008835FF">
        <w:rPr>
          <w:sz w:val="28"/>
          <w:szCs w:val="28"/>
          <w:lang w:val="uk-UA"/>
        </w:rPr>
        <w:t>»</w:t>
      </w:r>
      <w:r w:rsidR="009879E6">
        <w:rPr>
          <w:sz w:val="28"/>
          <w:szCs w:val="28"/>
          <w:lang w:val="uk-UA"/>
        </w:rPr>
        <w:t>.</w:t>
      </w:r>
    </w:p>
    <w:p w14:paraId="08DB5641" w14:textId="77777777" w:rsidR="00427CA0" w:rsidRPr="009879E6" w:rsidRDefault="00427CA0" w:rsidP="009879E6">
      <w:p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 xml:space="preserve">Мета уроку: </w:t>
      </w:r>
    </w:p>
    <w:p w14:paraId="6188A3B3" w14:textId="77777777" w:rsidR="008835FF" w:rsidRDefault="008835FF" w:rsidP="008835F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B5A8B" w:rsidRPr="000B5A8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п</w:t>
      </w:r>
      <w:r w:rsidR="001B58A8" w:rsidRPr="009879E6">
        <w:rPr>
          <w:sz w:val="28"/>
          <w:szCs w:val="28"/>
          <w:lang w:val="uk-UA"/>
        </w:rPr>
        <w:t xml:space="preserve">ояснити мету та стиль поезії в поетичних книгах Біблії; </w:t>
      </w:r>
    </w:p>
    <w:p w14:paraId="51FCEAAF" w14:textId="77777777" w:rsidR="00427CA0" w:rsidRPr="009879E6" w:rsidRDefault="008835FF" w:rsidP="008835FF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-</w:t>
      </w:r>
      <w:r w:rsidR="000B5A8B" w:rsidRPr="000B5A8B">
        <w:rPr>
          <w:sz w:val="28"/>
          <w:szCs w:val="28"/>
          <w:lang w:val="ru-RU"/>
        </w:rPr>
        <w:t xml:space="preserve"> </w:t>
      </w:r>
      <w:r w:rsidR="001B58A8" w:rsidRPr="009879E6">
        <w:rPr>
          <w:sz w:val="28"/>
          <w:szCs w:val="28"/>
          <w:lang w:val="uk-UA"/>
        </w:rPr>
        <w:t>вчити дітей цінувати ці вершини світового письменництва.</w:t>
      </w:r>
    </w:p>
    <w:p w14:paraId="6EC4218D" w14:textId="77777777" w:rsidR="00CD2A3C" w:rsidRPr="00FF07B4" w:rsidRDefault="00427CA0" w:rsidP="008835FF">
      <w:p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Головна істина:</w:t>
      </w:r>
      <w:r w:rsidR="008835FF">
        <w:rPr>
          <w:sz w:val="28"/>
          <w:szCs w:val="28"/>
          <w:lang w:val="uk-UA"/>
        </w:rPr>
        <w:t xml:space="preserve"> </w:t>
      </w:r>
      <w:r w:rsidR="006C6F71">
        <w:rPr>
          <w:sz w:val="28"/>
          <w:szCs w:val="28"/>
          <w:lang w:val="uk-UA"/>
        </w:rPr>
        <w:t xml:space="preserve">Радій </w:t>
      </w:r>
      <w:r w:rsidR="006C6F71" w:rsidRPr="006C6F71">
        <w:rPr>
          <w:sz w:val="28"/>
          <w:szCs w:val="28"/>
          <w:lang w:val="ru-RU"/>
        </w:rPr>
        <w:t xml:space="preserve">та </w:t>
      </w:r>
      <w:r w:rsidR="006C6F71">
        <w:rPr>
          <w:sz w:val="28"/>
          <w:szCs w:val="28"/>
          <w:lang w:val="uk-UA"/>
        </w:rPr>
        <w:t>с</w:t>
      </w:r>
      <w:r w:rsidR="00FF07B4">
        <w:rPr>
          <w:sz w:val="28"/>
          <w:szCs w:val="28"/>
          <w:lang w:val="uk-UA"/>
        </w:rPr>
        <w:t xml:space="preserve">лужи </w:t>
      </w:r>
      <w:r w:rsidR="00C9007B">
        <w:rPr>
          <w:sz w:val="28"/>
          <w:szCs w:val="28"/>
          <w:lang w:val="uk-UA"/>
        </w:rPr>
        <w:t xml:space="preserve"> Господ</w:t>
      </w:r>
      <w:r w:rsidR="006C6F71">
        <w:rPr>
          <w:sz w:val="28"/>
          <w:szCs w:val="28"/>
          <w:lang w:val="uk-UA"/>
        </w:rPr>
        <w:t>еві</w:t>
      </w:r>
      <w:r w:rsidR="00C9007B">
        <w:rPr>
          <w:sz w:val="28"/>
          <w:szCs w:val="28"/>
          <w:lang w:val="uk-UA"/>
        </w:rPr>
        <w:t xml:space="preserve"> через мистецтво слова.</w:t>
      </w:r>
    </w:p>
    <w:p w14:paraId="7548003A" w14:textId="77777777" w:rsidR="00427CA0" w:rsidRPr="009879E6" w:rsidRDefault="00427CA0" w:rsidP="009879E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Біблійна основа:</w:t>
      </w:r>
      <w:r w:rsidR="00D44EB1" w:rsidRPr="009879E6">
        <w:rPr>
          <w:b/>
          <w:sz w:val="28"/>
          <w:szCs w:val="28"/>
          <w:lang w:val="ru-RU"/>
        </w:rPr>
        <w:t xml:space="preserve"> </w:t>
      </w:r>
      <w:r w:rsidR="001B58A8" w:rsidRPr="009879E6">
        <w:rPr>
          <w:sz w:val="28"/>
          <w:szCs w:val="28"/>
          <w:lang w:val="uk-UA"/>
        </w:rPr>
        <w:t>Пс. 94:1-6; 99:1-5, Кн. Йова, Приповістки, Еклезіяста.</w:t>
      </w:r>
    </w:p>
    <w:p w14:paraId="663DA163" w14:textId="6F910F65" w:rsidR="00427CA0" w:rsidRPr="008835FF" w:rsidRDefault="00427CA0" w:rsidP="009879E6">
      <w:pPr>
        <w:tabs>
          <w:tab w:val="left" w:pos="1701"/>
        </w:tabs>
        <w:spacing w:line="360" w:lineRule="auto"/>
        <w:jc w:val="both"/>
        <w:rPr>
          <w:sz w:val="28"/>
          <w:szCs w:val="28"/>
          <w:lang w:val="ru-RU"/>
        </w:rPr>
      </w:pPr>
      <w:r w:rsidRPr="009879E6">
        <w:rPr>
          <w:b/>
          <w:sz w:val="28"/>
          <w:szCs w:val="28"/>
          <w:lang w:val="uk-UA"/>
        </w:rPr>
        <w:t>Золотий вірш</w:t>
      </w:r>
      <w:r w:rsidRPr="008835FF">
        <w:rPr>
          <w:b/>
          <w:sz w:val="28"/>
          <w:szCs w:val="28"/>
          <w:lang w:val="uk-UA"/>
        </w:rPr>
        <w:t>:</w:t>
      </w:r>
      <w:r w:rsidR="00CD643B">
        <w:rPr>
          <w:b/>
          <w:sz w:val="28"/>
          <w:szCs w:val="28"/>
          <w:lang w:val="uk-UA"/>
        </w:rPr>
        <w:t xml:space="preserve"> </w:t>
      </w:r>
      <w:r w:rsidRPr="008835FF">
        <w:rPr>
          <w:sz w:val="28"/>
          <w:szCs w:val="28"/>
          <w:lang w:val="uk-UA"/>
        </w:rPr>
        <w:t>«</w:t>
      </w:r>
      <w:r w:rsidR="001B58A8" w:rsidRPr="008835FF">
        <w:rPr>
          <w:sz w:val="28"/>
          <w:szCs w:val="28"/>
          <w:lang w:val="uk-UA"/>
        </w:rPr>
        <w:t>Служіть Господеві із радістю, перед обличчя Його підійдіте зо співом!</w:t>
      </w:r>
      <w:r w:rsidRPr="008835FF">
        <w:rPr>
          <w:sz w:val="28"/>
          <w:szCs w:val="28"/>
          <w:lang w:val="uk-UA"/>
        </w:rPr>
        <w:t xml:space="preserve">» </w:t>
      </w:r>
      <w:r w:rsidR="00D57B77" w:rsidRPr="008835FF">
        <w:rPr>
          <w:sz w:val="28"/>
          <w:szCs w:val="28"/>
          <w:lang w:val="uk-UA"/>
        </w:rPr>
        <w:t>Псалом 99:2</w:t>
      </w:r>
    </w:p>
    <w:p w14:paraId="65653797" w14:textId="77777777" w:rsidR="00D44EB1" w:rsidRPr="009879E6" w:rsidRDefault="00D44EB1" w:rsidP="009879E6">
      <w:pPr>
        <w:spacing w:line="360" w:lineRule="auto"/>
        <w:jc w:val="both"/>
        <w:rPr>
          <w:rFonts w:eastAsia="Times New Roman"/>
          <w:sz w:val="28"/>
          <w:szCs w:val="28"/>
          <w:lang w:val="uk-UA"/>
        </w:rPr>
      </w:pPr>
      <w:r w:rsidRPr="009879E6">
        <w:rPr>
          <w:rFonts w:eastAsia="Times New Roman"/>
          <w:b/>
          <w:sz w:val="28"/>
          <w:szCs w:val="28"/>
          <w:lang w:val="uk-UA"/>
        </w:rPr>
        <w:t>Словник понять, термінів і словосполучень</w:t>
      </w:r>
      <w:r w:rsidRPr="009879E6">
        <w:rPr>
          <w:rFonts w:eastAsia="Times New Roman"/>
          <w:sz w:val="28"/>
          <w:szCs w:val="28"/>
          <w:lang w:val="uk-UA"/>
        </w:rPr>
        <w:t>:</w:t>
      </w:r>
    </w:p>
    <w:p w14:paraId="771299E2" w14:textId="77777777" w:rsidR="00427CA0" w:rsidRPr="009879E6" w:rsidRDefault="007A79C3" w:rsidP="000B5A8B">
      <w:pPr>
        <w:pStyle w:val="a7"/>
        <w:tabs>
          <w:tab w:val="left" w:pos="0"/>
          <w:tab w:val="left" w:pos="720"/>
        </w:tabs>
        <w:spacing w:line="360" w:lineRule="auto"/>
        <w:ind w:left="0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Поезія</w:t>
      </w:r>
      <w:r w:rsidRPr="009879E6">
        <w:rPr>
          <w:sz w:val="28"/>
          <w:szCs w:val="28"/>
          <w:lang w:val="uk-UA"/>
        </w:rPr>
        <w:t xml:space="preserve"> – в перекладі з грецької «роблю,творю». Поезія – це завжди неповторність. </w:t>
      </w:r>
      <w:r w:rsidR="000B5A8B" w:rsidRPr="00CD2A3C">
        <w:rPr>
          <w:sz w:val="28"/>
          <w:szCs w:val="28"/>
          <w:lang w:val="ru-RU"/>
        </w:rPr>
        <w:t xml:space="preserve"> </w:t>
      </w:r>
      <w:r w:rsidRPr="009879E6">
        <w:rPr>
          <w:sz w:val="28"/>
          <w:szCs w:val="28"/>
          <w:lang w:val="uk-UA"/>
        </w:rPr>
        <w:t xml:space="preserve">Сьогодні термін «поезія» означає насамперед мистецтво слова. </w:t>
      </w:r>
    </w:p>
    <w:p w14:paraId="1FA660E0" w14:textId="77777777" w:rsidR="00427CA0" w:rsidRDefault="00D1691F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 </w:t>
      </w:r>
      <w:r w:rsidRPr="009879E6">
        <w:rPr>
          <w:b/>
          <w:sz w:val="28"/>
          <w:szCs w:val="28"/>
          <w:lang w:val="uk-UA"/>
        </w:rPr>
        <w:t>Псалми</w:t>
      </w:r>
      <w:r w:rsidRPr="009879E6">
        <w:rPr>
          <w:sz w:val="28"/>
          <w:szCs w:val="28"/>
          <w:lang w:val="uk-UA"/>
        </w:rPr>
        <w:t xml:space="preserve"> – це гімни, які насправді співав Божий народ. Псалми призначалися для співу з музичним супроводженням. Більшість псалмів — вираження хвали та поклоніння </w:t>
      </w:r>
      <w:hyperlink r:id="rId8" w:tooltip="Бог" w:history="1">
        <w:r w:rsidRPr="009879E6">
          <w:rPr>
            <w:sz w:val="28"/>
            <w:szCs w:val="28"/>
            <w:lang w:val="uk-UA"/>
          </w:rPr>
          <w:t>Богу</w:t>
        </w:r>
      </w:hyperlink>
      <w:r w:rsidRPr="009879E6">
        <w:rPr>
          <w:sz w:val="28"/>
          <w:szCs w:val="28"/>
          <w:lang w:val="uk-UA"/>
        </w:rPr>
        <w:t> та Його ділам.</w:t>
      </w:r>
      <w:r w:rsidR="00427CA0" w:rsidRPr="009879E6">
        <w:rPr>
          <w:sz w:val="28"/>
          <w:szCs w:val="28"/>
          <w:lang w:val="uk-UA"/>
        </w:rPr>
        <w:tab/>
      </w:r>
    </w:p>
    <w:p w14:paraId="4CDF28E5" w14:textId="77777777" w:rsidR="0014604A" w:rsidRPr="0014604A" w:rsidRDefault="00167698" w:rsidP="0014604A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473C7A">
        <w:rPr>
          <w:b/>
          <w:sz w:val="28"/>
          <w:szCs w:val="28"/>
          <w:lang w:val="uk-UA"/>
        </w:rPr>
        <w:t>Гімн</w:t>
      </w:r>
      <w:r>
        <w:rPr>
          <w:sz w:val="28"/>
          <w:szCs w:val="28"/>
          <w:lang w:val="uk-UA"/>
        </w:rPr>
        <w:t xml:space="preserve"> -</w:t>
      </w:r>
      <w:r w:rsidR="0014604A" w:rsidRPr="0014604A">
        <w:rPr>
          <w:sz w:val="28"/>
          <w:szCs w:val="28"/>
          <w:lang w:val="uk-UA"/>
        </w:rPr>
        <w:t xml:space="preserve"> (дав.-гр. ὕμνος; hýmnos — похвальна пісня) або славень — урочиста пісня, яка вихваляє та прославляє кого-небудь або що-небудь (первісно божество).</w:t>
      </w:r>
    </w:p>
    <w:p w14:paraId="2830C9E3" w14:textId="77777777" w:rsidR="00167698" w:rsidRPr="009879E6" w:rsidRDefault="0014604A" w:rsidP="0014604A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14604A">
        <w:rPr>
          <w:sz w:val="28"/>
          <w:szCs w:val="28"/>
          <w:lang w:val="uk-UA"/>
        </w:rPr>
        <w:t>У сьогоднішньому світському значенні — це урочистий музичний твір на слова символічно-програмного змісту, який вживається здебільшого як символ держави (поряд з іншими атрибутами: прапором, гербом тощо).</w:t>
      </w:r>
    </w:p>
    <w:p w14:paraId="72BDC422" w14:textId="77777777" w:rsidR="00427CA0" w:rsidRPr="009879E6" w:rsidRDefault="00427CA0" w:rsidP="009879E6">
      <w:p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Використана література:</w:t>
      </w:r>
    </w:p>
    <w:p w14:paraId="751A2ECE" w14:textId="77777777" w:rsidR="00427CA0" w:rsidRPr="009879E6" w:rsidRDefault="007A79C3" w:rsidP="009879E6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«Біблія», «</w:t>
      </w:r>
      <w:r w:rsidR="001A630D" w:rsidRPr="009879E6">
        <w:rPr>
          <w:sz w:val="28"/>
          <w:szCs w:val="28"/>
          <w:lang w:val="uk-UA"/>
        </w:rPr>
        <w:t>Біблійний путівник для дітей</w:t>
      </w:r>
      <w:r w:rsidRPr="009879E6">
        <w:rPr>
          <w:sz w:val="28"/>
          <w:szCs w:val="28"/>
          <w:lang w:val="uk-UA"/>
        </w:rPr>
        <w:t>»,</w:t>
      </w:r>
      <w:r w:rsidR="001A630D" w:rsidRPr="009879E6">
        <w:rPr>
          <w:sz w:val="28"/>
          <w:szCs w:val="28"/>
          <w:lang w:val="uk-UA"/>
        </w:rPr>
        <w:t xml:space="preserve"> </w:t>
      </w:r>
      <w:r w:rsidRPr="009879E6">
        <w:rPr>
          <w:sz w:val="28"/>
          <w:szCs w:val="28"/>
          <w:lang w:val="uk-UA"/>
        </w:rPr>
        <w:t>«</w:t>
      </w:r>
      <w:r w:rsidR="00D57B77" w:rsidRPr="009879E6">
        <w:rPr>
          <w:sz w:val="28"/>
          <w:szCs w:val="28"/>
          <w:lang w:val="uk-UA"/>
        </w:rPr>
        <w:t>Вільна енциклопедія</w:t>
      </w:r>
      <w:r w:rsidRPr="009879E6">
        <w:rPr>
          <w:sz w:val="28"/>
          <w:szCs w:val="28"/>
          <w:lang w:val="uk-UA"/>
        </w:rPr>
        <w:t>»</w:t>
      </w:r>
      <w:r w:rsidR="00D57B77" w:rsidRPr="009879E6">
        <w:rPr>
          <w:sz w:val="28"/>
          <w:szCs w:val="28"/>
          <w:lang w:val="uk-UA"/>
        </w:rPr>
        <w:t xml:space="preserve">, </w:t>
      </w:r>
      <w:r w:rsidRPr="009879E6">
        <w:rPr>
          <w:sz w:val="28"/>
          <w:szCs w:val="28"/>
          <w:lang w:val="uk-UA"/>
        </w:rPr>
        <w:t>«</w:t>
      </w:r>
      <w:r w:rsidR="00D57B77" w:rsidRPr="009879E6">
        <w:rPr>
          <w:sz w:val="28"/>
          <w:szCs w:val="28"/>
        </w:rPr>
        <w:t>Goodlib</w:t>
      </w:r>
      <w:r w:rsidRPr="009879E6">
        <w:rPr>
          <w:sz w:val="28"/>
          <w:szCs w:val="28"/>
          <w:lang w:val="uk-UA"/>
        </w:rPr>
        <w:t xml:space="preserve">» (інтернет - </w:t>
      </w:r>
      <w:r w:rsidR="00D57B77" w:rsidRPr="009879E6">
        <w:rPr>
          <w:sz w:val="28"/>
          <w:szCs w:val="28"/>
          <w:lang w:val="uk-UA"/>
        </w:rPr>
        <w:t>видання)</w:t>
      </w:r>
      <w:r w:rsidRPr="009879E6">
        <w:rPr>
          <w:sz w:val="28"/>
          <w:szCs w:val="28"/>
          <w:lang w:val="uk-UA"/>
        </w:rPr>
        <w:t>.</w:t>
      </w:r>
    </w:p>
    <w:p w14:paraId="088288C1" w14:textId="77777777" w:rsidR="00427CA0" w:rsidRPr="009879E6" w:rsidRDefault="009879E6" w:rsidP="009879E6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</w:t>
      </w:r>
      <w:r w:rsidR="00427CA0" w:rsidRPr="009879E6">
        <w:rPr>
          <w:b/>
          <w:sz w:val="28"/>
          <w:szCs w:val="28"/>
          <w:lang w:val="uk-UA"/>
        </w:rPr>
        <w:t>Хід уроку</w:t>
      </w:r>
    </w:p>
    <w:p w14:paraId="12C50798" w14:textId="77777777" w:rsidR="00427CA0" w:rsidRPr="009879E6" w:rsidRDefault="00427CA0" w:rsidP="009879E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І. Вступна частина</w:t>
      </w:r>
      <w:r w:rsidR="00F416CE" w:rsidRPr="009879E6">
        <w:rPr>
          <w:b/>
          <w:sz w:val="28"/>
          <w:szCs w:val="28"/>
          <w:lang w:val="uk-UA"/>
        </w:rPr>
        <w:t>:</w:t>
      </w:r>
    </w:p>
    <w:p w14:paraId="2BC0FD87" w14:textId="77777777" w:rsidR="00427CA0" w:rsidRPr="009879E6" w:rsidRDefault="00427CA0" w:rsidP="009879E6">
      <w:pPr>
        <w:numPr>
          <w:ilvl w:val="0"/>
          <w:numId w:val="7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Привітання</w:t>
      </w:r>
      <w:r w:rsidR="00F416CE" w:rsidRPr="009879E6">
        <w:rPr>
          <w:b/>
          <w:i/>
          <w:sz w:val="28"/>
          <w:szCs w:val="28"/>
          <w:lang w:val="uk-UA"/>
        </w:rPr>
        <w:t>.</w:t>
      </w:r>
    </w:p>
    <w:p w14:paraId="25CAFD6F" w14:textId="77777777" w:rsidR="00427CA0" w:rsidRPr="009879E6" w:rsidRDefault="00D57B77" w:rsidP="009879E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Слава Богу, діти! Слава Богу, що сьогодні ми з вами зібралися у такій кількості. </w:t>
      </w:r>
    </w:p>
    <w:p w14:paraId="7769598C" w14:textId="77777777" w:rsidR="00427CA0" w:rsidRPr="009879E6" w:rsidRDefault="00D57B77" w:rsidP="009879E6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lastRenderedPageBreak/>
        <w:t>Як пройшов у вас цей тиждень?</w:t>
      </w:r>
    </w:p>
    <w:p w14:paraId="1F9D41FA" w14:textId="77777777" w:rsidR="00427CA0" w:rsidRPr="009879E6" w:rsidRDefault="00427CA0" w:rsidP="009879E6">
      <w:pPr>
        <w:numPr>
          <w:ilvl w:val="0"/>
          <w:numId w:val="7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Початкова молитва</w:t>
      </w:r>
      <w:r w:rsidR="00F416CE" w:rsidRPr="009879E6">
        <w:rPr>
          <w:b/>
          <w:i/>
          <w:sz w:val="28"/>
          <w:szCs w:val="28"/>
          <w:lang w:val="uk-UA"/>
        </w:rPr>
        <w:t>.</w:t>
      </w:r>
    </w:p>
    <w:p w14:paraId="6EF8DFDF" w14:textId="77777777" w:rsidR="001A630D" w:rsidRPr="009879E6" w:rsidRDefault="009879E6" w:rsidP="009879E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57B77" w:rsidRPr="009879E6">
        <w:rPr>
          <w:sz w:val="28"/>
          <w:szCs w:val="28"/>
          <w:lang w:val="uk-UA"/>
        </w:rPr>
        <w:t>На маленьких квадратиках паперу (всього їх повинно бути стільки ж, скільки і дітей) напишіть букви слова «Молитва». На тих квадратиках, що залишилися напишіть любі інші букви, що не входять в слово молитва: с, к, х, п, і т. п. Покладіть букви в мішечок і пронесіть його по рядам, щоб кожен учень витягнув одну букву. Потім попросіть підняти руки тих, у кого є букви: М, О, Л, И, Т, В, А, а потім по черзі помолитися, починаючи з букви «М» і закінчуючи буквою «А».</w:t>
      </w:r>
      <w:r w:rsidR="00895B03">
        <w:rPr>
          <w:sz w:val="28"/>
          <w:szCs w:val="28"/>
          <w:lang w:val="uk-UA"/>
        </w:rPr>
        <w:t xml:space="preserve"> </w:t>
      </w:r>
      <w:r w:rsidR="00D57B77" w:rsidRPr="009879E6">
        <w:rPr>
          <w:b/>
          <w:i/>
          <w:sz w:val="28"/>
          <w:szCs w:val="28"/>
          <w:lang w:val="uk-UA"/>
        </w:rPr>
        <w:t>Додаток № 1</w:t>
      </w:r>
      <w:r w:rsidR="00D57B77" w:rsidRPr="009879E6">
        <w:rPr>
          <w:sz w:val="28"/>
          <w:szCs w:val="28"/>
          <w:lang w:val="uk-UA"/>
        </w:rPr>
        <w:t>.</w:t>
      </w:r>
    </w:p>
    <w:p w14:paraId="5CB155DC" w14:textId="77777777" w:rsidR="00427CA0" w:rsidRPr="009879E6" w:rsidRDefault="00427CA0" w:rsidP="009879E6">
      <w:pPr>
        <w:numPr>
          <w:ilvl w:val="0"/>
          <w:numId w:val="7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Пісня</w:t>
      </w:r>
      <w:r w:rsidR="00F416CE" w:rsidRPr="009879E6">
        <w:rPr>
          <w:i/>
          <w:sz w:val="28"/>
          <w:szCs w:val="28"/>
          <w:lang w:val="uk-UA"/>
        </w:rPr>
        <w:t>:</w:t>
      </w:r>
      <w:r w:rsidR="007A79C3" w:rsidRPr="009879E6">
        <w:rPr>
          <w:i/>
          <w:sz w:val="28"/>
          <w:szCs w:val="28"/>
          <w:lang w:val="uk-UA"/>
        </w:rPr>
        <w:t xml:space="preserve"> </w:t>
      </w:r>
      <w:r w:rsidR="00F416CE" w:rsidRPr="009879E6">
        <w:rPr>
          <w:i/>
          <w:sz w:val="28"/>
          <w:szCs w:val="28"/>
          <w:lang w:val="uk-UA"/>
        </w:rPr>
        <w:t>«К</w:t>
      </w:r>
      <w:r w:rsidR="007A79C3" w:rsidRPr="009879E6">
        <w:rPr>
          <w:i/>
          <w:sz w:val="28"/>
          <w:szCs w:val="28"/>
          <w:lang w:val="uk-UA"/>
        </w:rPr>
        <w:t xml:space="preserve">нига є на землі» (можна заспівати інші пісні про Біблію : «Знають усі діти», «Суперкнига» </w:t>
      </w:r>
      <w:r w:rsidR="007A79C3" w:rsidRPr="009879E6">
        <w:rPr>
          <w:b/>
          <w:i/>
          <w:sz w:val="28"/>
          <w:szCs w:val="28"/>
          <w:lang w:val="uk-UA"/>
        </w:rPr>
        <w:t>(див. додат.))</w:t>
      </w:r>
    </w:p>
    <w:p w14:paraId="1A37CFD6" w14:textId="77777777" w:rsidR="00427CA0" w:rsidRPr="009879E6" w:rsidRDefault="00427CA0" w:rsidP="009879E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ІІ. Основна частина</w:t>
      </w:r>
      <w:r w:rsidR="00F416CE" w:rsidRPr="009879E6">
        <w:rPr>
          <w:b/>
          <w:sz w:val="28"/>
          <w:szCs w:val="28"/>
          <w:lang w:val="uk-UA"/>
        </w:rPr>
        <w:t>:</w:t>
      </w:r>
    </w:p>
    <w:p w14:paraId="6A2D0255" w14:textId="77777777" w:rsidR="00427CA0" w:rsidRPr="009879E6" w:rsidRDefault="003303D1" w:rsidP="009879E6">
      <w:pPr>
        <w:numPr>
          <w:ilvl w:val="0"/>
          <w:numId w:val="23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Пов</w:t>
      </w:r>
      <w:r w:rsidR="00F416CE" w:rsidRPr="009879E6">
        <w:rPr>
          <w:b/>
          <w:i/>
          <w:sz w:val="28"/>
          <w:szCs w:val="28"/>
          <w:lang w:val="uk-UA"/>
        </w:rPr>
        <w:t>торення теми попереднього уроку.</w:t>
      </w:r>
    </w:p>
    <w:p w14:paraId="5BBF5C8E" w14:textId="77777777" w:rsidR="0068062C" w:rsidRPr="009879E6" w:rsidRDefault="0068062C" w:rsidP="009879E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На попередньому уроці мова йшла про Закони Божі. Щоб перевірити, як ви засвоїли матеріал, пропоную вам таке завдання. </w:t>
      </w:r>
      <w:r w:rsidR="00895B03">
        <w:rPr>
          <w:sz w:val="28"/>
          <w:szCs w:val="28"/>
          <w:lang w:val="uk-UA"/>
        </w:rPr>
        <w:t>Перед вами є</w:t>
      </w:r>
      <w:r w:rsidRPr="009879E6">
        <w:rPr>
          <w:sz w:val="28"/>
          <w:szCs w:val="28"/>
          <w:lang w:val="uk-UA"/>
        </w:rPr>
        <w:t xml:space="preserve"> одинадцять визначень. Потрібно написати, що вірно, а що не вірно. </w:t>
      </w:r>
      <w:r w:rsidRPr="009879E6">
        <w:rPr>
          <w:b/>
          <w:i/>
          <w:sz w:val="28"/>
          <w:szCs w:val="28"/>
          <w:lang w:val="uk-UA"/>
        </w:rPr>
        <w:t>Додаток № 2</w:t>
      </w:r>
      <w:r w:rsidRPr="009879E6">
        <w:rPr>
          <w:sz w:val="28"/>
          <w:szCs w:val="28"/>
          <w:lang w:val="uk-UA"/>
        </w:rPr>
        <w:t>. (Розмножити додаток та роздати учням).</w:t>
      </w:r>
    </w:p>
    <w:p w14:paraId="574EA015" w14:textId="77777777" w:rsidR="003303D1" w:rsidRPr="009879E6" w:rsidRDefault="003303D1" w:rsidP="009879E6">
      <w:pPr>
        <w:numPr>
          <w:ilvl w:val="0"/>
          <w:numId w:val="23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Виклад нової теми:</w:t>
      </w:r>
    </w:p>
    <w:p w14:paraId="7E602010" w14:textId="77777777" w:rsidR="00427CA0" w:rsidRPr="009879E6" w:rsidRDefault="00427CA0" w:rsidP="009879E6">
      <w:pPr>
        <w:spacing w:line="360" w:lineRule="auto"/>
        <w:jc w:val="both"/>
        <w:rPr>
          <w:b/>
          <w:sz w:val="28"/>
          <w:szCs w:val="28"/>
          <w:u w:val="single"/>
          <w:lang w:val="uk-UA"/>
        </w:rPr>
      </w:pPr>
      <w:r w:rsidRPr="009879E6">
        <w:rPr>
          <w:b/>
          <w:sz w:val="28"/>
          <w:szCs w:val="28"/>
          <w:u w:val="single"/>
          <w:lang w:val="uk-UA"/>
        </w:rPr>
        <w:t>Зацікавлення</w:t>
      </w:r>
      <w:r w:rsidR="00F416CE" w:rsidRPr="009879E6">
        <w:rPr>
          <w:b/>
          <w:sz w:val="28"/>
          <w:szCs w:val="28"/>
          <w:u w:val="single"/>
          <w:lang w:val="uk-UA"/>
        </w:rPr>
        <w:t>.</w:t>
      </w:r>
    </w:p>
    <w:p w14:paraId="48BB0F3B" w14:textId="77777777" w:rsidR="00F4182D" w:rsidRPr="009879E6" w:rsidRDefault="002B560D" w:rsidP="009879E6">
      <w:pPr>
        <w:pStyle w:val="a7"/>
        <w:tabs>
          <w:tab w:val="left" w:pos="0"/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Хто з вас знає, </w:t>
      </w:r>
      <w:r w:rsidR="008B41C5" w:rsidRPr="009879E6">
        <w:rPr>
          <w:sz w:val="28"/>
          <w:szCs w:val="28"/>
          <w:lang w:val="uk-UA"/>
        </w:rPr>
        <w:t>що означає слово: поезія?</w:t>
      </w:r>
    </w:p>
    <w:p w14:paraId="4B44295E" w14:textId="77777777" w:rsidR="008B41C5" w:rsidRPr="009879E6" w:rsidRDefault="008B41C5" w:rsidP="009879E6">
      <w:pPr>
        <w:pStyle w:val="a7"/>
        <w:tabs>
          <w:tab w:val="left" w:pos="0"/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Поезія – в перекладі з грецької «роблю,творю». Поезія – це завжди неповторність. </w:t>
      </w:r>
    </w:p>
    <w:p w14:paraId="10F3DA50" w14:textId="77777777" w:rsidR="00F416CE" w:rsidRPr="009879E6" w:rsidRDefault="008B41C5" w:rsidP="009879E6">
      <w:pPr>
        <w:pStyle w:val="a7"/>
        <w:tabs>
          <w:tab w:val="left" w:pos="0"/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Сьогодні термін «поезія» означає насамперед мистецтво слова. Колись цей термін використовували тільки до віршів. Тепер існує багато видів поезії, наприклад, вірші, пісні, проза. Все це буде поезія. І на уроці мова піде також про поезію. </w:t>
      </w:r>
    </w:p>
    <w:p w14:paraId="760AD666" w14:textId="6C0188F7" w:rsidR="00D1691F" w:rsidRPr="009879E6" w:rsidRDefault="00CD643B" w:rsidP="009879E6">
      <w:pPr>
        <w:pStyle w:val="a7"/>
        <w:tabs>
          <w:tab w:val="left" w:pos="0"/>
        </w:tabs>
        <w:spacing w:line="360" w:lineRule="auto"/>
        <w:ind w:left="0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Біблійна розповідь</w:t>
      </w:r>
    </w:p>
    <w:p w14:paraId="18CFEEC2" w14:textId="77777777" w:rsidR="006914DB" w:rsidRDefault="008B41C5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lastRenderedPageBreak/>
        <w:t>Д</w:t>
      </w:r>
      <w:r w:rsidR="00AF4C5F">
        <w:rPr>
          <w:sz w:val="28"/>
          <w:szCs w:val="28"/>
          <w:lang w:val="uk-UA"/>
        </w:rPr>
        <w:t xml:space="preserve">авайте ми разом з вами дізнаємося які ж книги в Біблії належать до поетичних. </w:t>
      </w:r>
      <w:r w:rsidR="006914DB">
        <w:rPr>
          <w:sz w:val="28"/>
          <w:szCs w:val="28"/>
          <w:lang w:val="uk-UA"/>
        </w:rPr>
        <w:t xml:space="preserve"> Разом з учнями переглядаємо зміст Біблії,та в розмові визначаємо поетичні книги. Хтось один  може назвати, або різні діти говорять.  </w:t>
      </w:r>
      <w:r w:rsidR="006914DB" w:rsidRPr="009879E6">
        <w:rPr>
          <w:sz w:val="28"/>
          <w:szCs w:val="28"/>
          <w:lang w:val="uk-UA"/>
        </w:rPr>
        <w:t xml:space="preserve"> </w:t>
      </w:r>
      <w:r w:rsidR="006914DB">
        <w:rPr>
          <w:sz w:val="28"/>
          <w:szCs w:val="28"/>
          <w:lang w:val="uk-UA"/>
        </w:rPr>
        <w:t xml:space="preserve">(Їх </w:t>
      </w:r>
      <w:r w:rsidR="006914DB" w:rsidRPr="009879E6">
        <w:rPr>
          <w:sz w:val="28"/>
          <w:szCs w:val="28"/>
          <w:lang w:val="uk-UA"/>
        </w:rPr>
        <w:t>п’ять книг, а саме: книга Йова, Псалмів, Приповісток, Екклезіястова, Пісня над Піснями</w:t>
      </w:r>
      <w:r w:rsidR="006914DB">
        <w:rPr>
          <w:sz w:val="28"/>
          <w:szCs w:val="28"/>
          <w:lang w:val="uk-UA"/>
        </w:rPr>
        <w:t>)</w:t>
      </w:r>
      <w:r w:rsidR="006914DB" w:rsidRPr="009879E6">
        <w:rPr>
          <w:sz w:val="28"/>
          <w:szCs w:val="28"/>
          <w:lang w:val="uk-UA"/>
        </w:rPr>
        <w:t>.</w:t>
      </w:r>
    </w:p>
    <w:p w14:paraId="7C074AEF" w14:textId="77777777" w:rsidR="006914DB" w:rsidRPr="009879E6" w:rsidRDefault="006914DB" w:rsidP="006914DB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6914DB">
        <w:rPr>
          <w:b/>
          <w:i/>
          <w:sz w:val="28"/>
          <w:szCs w:val="28"/>
          <w:lang w:val="uk-UA"/>
        </w:rPr>
        <w:t>Пропозиція</w:t>
      </w:r>
      <w:r w:rsidR="004C1114">
        <w:rPr>
          <w:b/>
          <w:i/>
          <w:sz w:val="28"/>
          <w:szCs w:val="28"/>
          <w:lang w:val="uk-UA"/>
        </w:rPr>
        <w:t xml:space="preserve"> 1</w:t>
      </w:r>
      <w:r w:rsidRPr="006914DB">
        <w:rPr>
          <w:b/>
          <w:i/>
          <w:sz w:val="28"/>
          <w:szCs w:val="28"/>
          <w:lang w:val="uk-UA"/>
        </w:rPr>
        <w:t xml:space="preserve"> для зацікавлення</w:t>
      </w:r>
      <w:r>
        <w:rPr>
          <w:sz w:val="28"/>
          <w:szCs w:val="28"/>
          <w:lang w:val="uk-UA"/>
        </w:rPr>
        <w:t xml:space="preserve">: </w:t>
      </w:r>
      <w:r w:rsidR="00167698">
        <w:rPr>
          <w:sz w:val="28"/>
          <w:szCs w:val="28"/>
          <w:lang w:val="uk-UA"/>
        </w:rPr>
        <w:t xml:space="preserve">потім </w:t>
      </w:r>
      <w:r>
        <w:rPr>
          <w:sz w:val="28"/>
          <w:szCs w:val="28"/>
          <w:lang w:val="uk-UA"/>
        </w:rPr>
        <w:t xml:space="preserve">учнів можна об’єднати у п’ять груп за назвами поетичних книг і вони в групах обговорюють інформацію про свою поетичну книгу. </w:t>
      </w:r>
      <w:r w:rsidR="004C1114">
        <w:rPr>
          <w:sz w:val="28"/>
          <w:szCs w:val="28"/>
          <w:lang w:val="uk-UA"/>
        </w:rPr>
        <w:t>Самостійне з</w:t>
      </w:r>
      <w:r>
        <w:rPr>
          <w:sz w:val="28"/>
          <w:szCs w:val="28"/>
          <w:lang w:val="uk-UA"/>
        </w:rPr>
        <w:t xml:space="preserve">авдання </w:t>
      </w:r>
      <w:r w:rsidR="004C1114">
        <w:rPr>
          <w:sz w:val="28"/>
          <w:szCs w:val="28"/>
          <w:lang w:val="uk-UA"/>
        </w:rPr>
        <w:t>триває</w:t>
      </w:r>
      <w:r>
        <w:rPr>
          <w:sz w:val="28"/>
          <w:szCs w:val="28"/>
          <w:lang w:val="uk-UA"/>
        </w:rPr>
        <w:t xml:space="preserve"> 3-5хв., а </w:t>
      </w:r>
      <w:r w:rsidR="004C1114">
        <w:rPr>
          <w:sz w:val="28"/>
          <w:szCs w:val="28"/>
          <w:lang w:val="uk-UA"/>
        </w:rPr>
        <w:t>тоді от</w:t>
      </w:r>
      <w:r>
        <w:rPr>
          <w:sz w:val="28"/>
          <w:szCs w:val="28"/>
          <w:lang w:val="uk-UA"/>
        </w:rPr>
        <w:t>риману інформацію представник від групи доповідає для класу.</w:t>
      </w:r>
      <w:r w:rsidR="004C1114">
        <w:rPr>
          <w:sz w:val="28"/>
          <w:szCs w:val="28"/>
          <w:lang w:val="uk-UA"/>
        </w:rPr>
        <w:t xml:space="preserve"> Інші групи можуть доповнити інформацію про книгу, яка обговорюється. Так ми дізналися загальну інформацію про поетичні книги, вчитель доповнює та переходить до детального обговорення кожної книги.</w:t>
      </w:r>
    </w:p>
    <w:p w14:paraId="3ED2B773" w14:textId="77777777" w:rsidR="008B41C5" w:rsidRPr="00167698" w:rsidRDefault="004C1114" w:rsidP="004C1114">
      <w:pPr>
        <w:tabs>
          <w:tab w:val="left" w:pos="0"/>
          <w:tab w:val="left" w:pos="720"/>
        </w:tabs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167698">
        <w:rPr>
          <w:b/>
          <w:i/>
          <w:sz w:val="28"/>
          <w:szCs w:val="28"/>
          <w:lang w:val="uk-UA"/>
        </w:rPr>
        <w:t xml:space="preserve">Можна використати пропозицію 2: </w:t>
      </w:r>
      <w:r w:rsidR="008B41C5" w:rsidRPr="00167698">
        <w:rPr>
          <w:b/>
          <w:i/>
          <w:sz w:val="28"/>
          <w:szCs w:val="28"/>
          <w:lang w:val="uk-UA"/>
        </w:rPr>
        <w:t xml:space="preserve"> </w:t>
      </w:r>
    </w:p>
    <w:p w14:paraId="34D47DBC" w14:textId="77777777" w:rsidR="008B41C5" w:rsidRDefault="00043D8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В поетичних книгах </w:t>
      </w:r>
      <w:r w:rsidR="002B048D">
        <w:rPr>
          <w:sz w:val="28"/>
          <w:szCs w:val="28"/>
          <w:lang w:val="uk-UA"/>
        </w:rPr>
        <w:t>м</w:t>
      </w:r>
      <w:r w:rsidRPr="009879E6">
        <w:rPr>
          <w:sz w:val="28"/>
          <w:szCs w:val="28"/>
          <w:lang w:val="uk-UA"/>
        </w:rPr>
        <w:t>и дізнає</w:t>
      </w:r>
      <w:r w:rsidR="002B048D">
        <w:rPr>
          <w:sz w:val="28"/>
          <w:szCs w:val="28"/>
          <w:lang w:val="uk-UA"/>
        </w:rPr>
        <w:t>мос</w:t>
      </w:r>
      <w:r w:rsidRPr="009879E6">
        <w:rPr>
          <w:sz w:val="28"/>
          <w:szCs w:val="28"/>
          <w:lang w:val="uk-UA"/>
        </w:rPr>
        <w:t xml:space="preserve">ь, що відбувалося в душах людей Божого народу, коли вони застосовували Його Слово у своєму житті. Поезія – це мова серця. </w:t>
      </w:r>
      <w:r w:rsidR="0008269B">
        <w:rPr>
          <w:sz w:val="28"/>
          <w:szCs w:val="28"/>
          <w:lang w:val="uk-UA"/>
        </w:rPr>
        <w:t>Що ви дізналися з книги Йова?</w:t>
      </w:r>
      <w:r w:rsidR="00FE5FB2">
        <w:rPr>
          <w:sz w:val="28"/>
          <w:szCs w:val="28"/>
          <w:lang w:val="uk-UA"/>
        </w:rPr>
        <w:t xml:space="preserve"> (відповіді).</w:t>
      </w:r>
      <w:r w:rsidR="0008269B">
        <w:rPr>
          <w:sz w:val="28"/>
          <w:szCs w:val="28"/>
          <w:lang w:val="uk-UA"/>
        </w:rPr>
        <w:t xml:space="preserve"> - </w:t>
      </w:r>
      <w:r w:rsidRPr="009879E6">
        <w:rPr>
          <w:sz w:val="28"/>
          <w:szCs w:val="28"/>
          <w:lang w:val="uk-UA"/>
        </w:rPr>
        <w:t xml:space="preserve">У книзі Йова </w:t>
      </w:r>
      <w:r w:rsidR="0008269B">
        <w:rPr>
          <w:sz w:val="28"/>
          <w:szCs w:val="28"/>
          <w:lang w:val="uk-UA"/>
        </w:rPr>
        <w:t>м</w:t>
      </w:r>
      <w:r w:rsidRPr="009879E6">
        <w:rPr>
          <w:sz w:val="28"/>
          <w:szCs w:val="28"/>
          <w:lang w:val="uk-UA"/>
        </w:rPr>
        <w:t>и бачи</w:t>
      </w:r>
      <w:r w:rsidR="0008269B">
        <w:rPr>
          <w:sz w:val="28"/>
          <w:szCs w:val="28"/>
          <w:lang w:val="uk-UA"/>
        </w:rPr>
        <w:t>мо</w:t>
      </w:r>
      <w:r w:rsidRPr="009879E6">
        <w:rPr>
          <w:sz w:val="28"/>
          <w:szCs w:val="28"/>
          <w:lang w:val="uk-UA"/>
        </w:rPr>
        <w:t xml:space="preserve"> душу побожної людини, коли ця </w:t>
      </w:r>
      <w:r w:rsidR="0008269B">
        <w:rPr>
          <w:sz w:val="28"/>
          <w:szCs w:val="28"/>
          <w:lang w:val="uk-UA"/>
        </w:rPr>
        <w:t>вон</w:t>
      </w:r>
      <w:r w:rsidRPr="009879E6">
        <w:rPr>
          <w:sz w:val="28"/>
          <w:szCs w:val="28"/>
          <w:lang w:val="uk-UA"/>
        </w:rPr>
        <w:t xml:space="preserve">а страждає. </w:t>
      </w:r>
      <w:r w:rsidR="0008269B">
        <w:rPr>
          <w:sz w:val="28"/>
          <w:szCs w:val="28"/>
          <w:lang w:val="uk-UA"/>
        </w:rPr>
        <w:t xml:space="preserve">А що ви знаєте про книгу Псалмів? (відповіді). Так, </w:t>
      </w:r>
      <w:r w:rsidRPr="009879E6">
        <w:rPr>
          <w:sz w:val="28"/>
          <w:szCs w:val="28"/>
          <w:lang w:val="uk-UA"/>
        </w:rPr>
        <w:t>Книга Псалмів є збіркою гімнів Божого нар</w:t>
      </w:r>
      <w:r w:rsidR="00D1691F" w:rsidRPr="009879E6">
        <w:rPr>
          <w:sz w:val="28"/>
          <w:szCs w:val="28"/>
          <w:lang w:val="uk-UA"/>
        </w:rPr>
        <w:t xml:space="preserve">оду. </w:t>
      </w:r>
      <w:r w:rsidR="0008269B">
        <w:rPr>
          <w:sz w:val="28"/>
          <w:szCs w:val="28"/>
          <w:lang w:val="uk-UA"/>
        </w:rPr>
        <w:t xml:space="preserve">Чим цікава книга Приповісток? (відповіді) </w:t>
      </w:r>
      <w:r w:rsidR="00D1691F" w:rsidRPr="009879E6">
        <w:rPr>
          <w:sz w:val="28"/>
          <w:szCs w:val="28"/>
          <w:lang w:val="uk-UA"/>
        </w:rPr>
        <w:t>Книга Приповістей відкриє в</w:t>
      </w:r>
      <w:r w:rsidRPr="009879E6">
        <w:rPr>
          <w:sz w:val="28"/>
          <w:szCs w:val="28"/>
          <w:lang w:val="uk-UA"/>
        </w:rPr>
        <w:t>ам мудрість, яку Бог хоче вкласти в серце Свого народу. У книзі Екклезіяста ви побачите серце проповідника, що сумнівається і задає питання щодо цілі і сенсу життя. У Пісні над Піснями ви побачите душу побожних чоловіка та жінки</w:t>
      </w:r>
      <w:r w:rsidR="0008269B">
        <w:rPr>
          <w:sz w:val="28"/>
          <w:szCs w:val="28"/>
          <w:lang w:val="uk-UA"/>
        </w:rPr>
        <w:t xml:space="preserve"> та їхню любов один до одного</w:t>
      </w:r>
      <w:r w:rsidRPr="009879E6">
        <w:rPr>
          <w:sz w:val="28"/>
          <w:szCs w:val="28"/>
          <w:lang w:val="uk-UA"/>
        </w:rPr>
        <w:t xml:space="preserve">. </w:t>
      </w:r>
      <w:r w:rsidR="004C1114">
        <w:rPr>
          <w:sz w:val="28"/>
          <w:szCs w:val="28"/>
          <w:lang w:val="uk-UA"/>
        </w:rPr>
        <w:t xml:space="preserve"> </w:t>
      </w:r>
      <w:r w:rsidR="004C1114" w:rsidRPr="009879E6">
        <w:rPr>
          <w:sz w:val="28"/>
          <w:szCs w:val="28"/>
          <w:lang w:val="uk-UA"/>
        </w:rPr>
        <w:t>Ці п’ять книг</w:t>
      </w:r>
      <w:r w:rsidR="004C1114">
        <w:rPr>
          <w:sz w:val="28"/>
          <w:szCs w:val="28"/>
          <w:lang w:val="uk-UA"/>
        </w:rPr>
        <w:t xml:space="preserve"> </w:t>
      </w:r>
      <w:r w:rsidR="004C1114" w:rsidRPr="009879E6">
        <w:rPr>
          <w:sz w:val="28"/>
          <w:szCs w:val="28"/>
          <w:lang w:val="uk-UA"/>
        </w:rPr>
        <w:t xml:space="preserve"> називають «книгами Мудрості».</w:t>
      </w:r>
    </w:p>
    <w:p w14:paraId="56E86FA9" w14:textId="77777777" w:rsidR="00AE1CAE" w:rsidRPr="009879E6" w:rsidRDefault="003D0A20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Роз</w:t>
      </w:r>
      <w:r w:rsidR="006914DB">
        <w:rPr>
          <w:sz w:val="28"/>
          <w:szCs w:val="28"/>
          <w:lang w:val="uk-UA"/>
        </w:rPr>
        <w:t>глянемо інформацію про</w:t>
      </w:r>
      <w:r w:rsidRPr="009879E6">
        <w:rPr>
          <w:sz w:val="28"/>
          <w:szCs w:val="28"/>
          <w:lang w:val="uk-UA"/>
        </w:rPr>
        <w:t xml:space="preserve"> кожну з книг</w:t>
      </w:r>
      <w:r w:rsidR="006914DB">
        <w:rPr>
          <w:sz w:val="28"/>
          <w:szCs w:val="28"/>
          <w:lang w:val="uk-UA"/>
        </w:rPr>
        <w:t xml:space="preserve"> </w:t>
      </w:r>
      <w:r w:rsidR="006914DB" w:rsidRPr="009879E6">
        <w:rPr>
          <w:sz w:val="28"/>
          <w:szCs w:val="28"/>
          <w:lang w:val="uk-UA"/>
        </w:rPr>
        <w:t>окремо</w:t>
      </w:r>
      <w:r w:rsidRPr="009879E6">
        <w:rPr>
          <w:sz w:val="28"/>
          <w:szCs w:val="28"/>
          <w:lang w:val="uk-UA"/>
        </w:rPr>
        <w:t xml:space="preserve">. </w:t>
      </w:r>
    </w:p>
    <w:p w14:paraId="2E10827C" w14:textId="77777777" w:rsidR="003D0A20" w:rsidRPr="009879E6" w:rsidRDefault="003D0A20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 xml:space="preserve">Книга Йова. </w:t>
      </w:r>
    </w:p>
    <w:p w14:paraId="4A6A8B97" w14:textId="77777777" w:rsidR="003D0A20" w:rsidRPr="009879E6" w:rsidRDefault="003D0A20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Названа за іменем головного персонажу – «Йов». Книга Йова – високо поетичний твір Святого Письма, складається з трьох частин:</w:t>
      </w:r>
      <w:r w:rsidR="00D1691F" w:rsidRPr="009879E6">
        <w:rPr>
          <w:sz w:val="28"/>
          <w:szCs w:val="28"/>
          <w:lang w:val="uk-UA"/>
        </w:rPr>
        <w:t xml:space="preserve"> </w:t>
      </w:r>
      <w:r w:rsidRPr="009879E6">
        <w:rPr>
          <w:sz w:val="28"/>
          <w:szCs w:val="28"/>
          <w:lang w:val="uk-UA"/>
        </w:rPr>
        <w:t xml:space="preserve">прологу та епілогу, написаних прозою та середньої частини написаної віршами. </w:t>
      </w:r>
    </w:p>
    <w:p w14:paraId="7479F0B3" w14:textId="77777777" w:rsidR="003D0A20" w:rsidRPr="009879E6" w:rsidRDefault="003D0A20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9879E6">
        <w:rPr>
          <w:i/>
          <w:sz w:val="28"/>
          <w:szCs w:val="28"/>
          <w:lang w:val="uk-UA"/>
        </w:rPr>
        <w:t>Перша частина</w:t>
      </w:r>
    </w:p>
    <w:p w14:paraId="051402DC" w14:textId="77777777" w:rsidR="003D0A20" w:rsidRPr="009879E6" w:rsidRDefault="003D0A20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lastRenderedPageBreak/>
        <w:t xml:space="preserve">Книга починається з представлення її головного героя. У нього було сім синів і три дочки, що складали щасливе сімейство. Цьому щастю позаздрив сатана. Він позбавляє його всього багатства, всіх слуг і дітей, а коли і це не похитнуло Йова, то сатана вразив його тіло страшною проказою. Йов позбувся всього і сам захворів, терпів образи і приниження, але не нарікав, не скаржився на Бога і не сказав проти Бога жодного грубого слова. Про нещастя Йова почули його друзі: Еліфаз, Білдад і Цофар. </w:t>
      </w:r>
    </w:p>
    <w:p w14:paraId="6BBE60E6" w14:textId="77777777" w:rsidR="003D0A20" w:rsidRPr="009879E6" w:rsidRDefault="003D0A20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9879E6">
        <w:rPr>
          <w:i/>
          <w:sz w:val="28"/>
          <w:szCs w:val="28"/>
          <w:lang w:val="uk-UA"/>
        </w:rPr>
        <w:t>Друга частина</w:t>
      </w:r>
    </w:p>
    <w:p w14:paraId="0198537D" w14:textId="77777777" w:rsidR="003D0A20" w:rsidRPr="009879E6" w:rsidRDefault="0055626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Після короткого вступу вміщено довгий поетичний діалог у формі розмови чотирьох приятелів. Вони стали втішати його, запевняючи, що Бог справедливий, і якщо він страждає тепер,то страждає за якісь гріхи свої. Йов твердить, що не згрішив і відкидає цю думку друзів. Зло й страждання можуть, мовляв не тільки мати значення кари за гріхи, а й значення проби та іспиту. Поетична частина книги закінчується виступом Самого Бога. </w:t>
      </w:r>
    </w:p>
    <w:p w14:paraId="4BC7A6AB" w14:textId="77777777" w:rsidR="00556264" w:rsidRPr="009879E6" w:rsidRDefault="0055626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9879E6">
        <w:rPr>
          <w:i/>
          <w:sz w:val="28"/>
          <w:szCs w:val="28"/>
          <w:lang w:val="uk-UA"/>
        </w:rPr>
        <w:t>Епілог</w:t>
      </w:r>
    </w:p>
    <w:p w14:paraId="4551DA2B" w14:textId="77777777" w:rsidR="00556264" w:rsidRPr="009879E6" w:rsidRDefault="00C6117A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В епілозі (розділ 42) засуджуються висновки приятелів Йова й коротко розповідається про щасливе повернення Йовові його давнього благополучч</w:t>
      </w:r>
      <w:r w:rsidR="00D1691F" w:rsidRPr="009879E6">
        <w:rPr>
          <w:sz w:val="28"/>
          <w:szCs w:val="28"/>
          <w:lang w:val="uk-UA"/>
        </w:rPr>
        <w:t>я. Скоро його Бог зцілив від хвороби і дав благословення вдвічі більше ніж він мав раніше</w:t>
      </w:r>
      <w:r w:rsidRPr="009879E6">
        <w:rPr>
          <w:sz w:val="28"/>
          <w:szCs w:val="28"/>
          <w:lang w:val="uk-UA"/>
        </w:rPr>
        <w:t xml:space="preserve">. У нього знову народилося семеро синів і три доньки. Він прожив після цього в щасті 140 років і помер у глибокій старості, залишивши всім приклад терпіння. </w:t>
      </w:r>
    </w:p>
    <w:p w14:paraId="702B8613" w14:textId="77777777" w:rsidR="00C6117A" w:rsidRPr="009879E6" w:rsidRDefault="00C6117A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Отже, книга Йова – це поема. Книга Йова – це одна з найбільш прекрасних поем, що коли-небудь була написана.</w:t>
      </w:r>
    </w:p>
    <w:p w14:paraId="50C37AAA" w14:textId="77777777" w:rsidR="00C6117A" w:rsidRPr="009879E6" w:rsidRDefault="00C6117A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Книга Псалмів</w:t>
      </w:r>
    </w:p>
    <w:p w14:paraId="7645BE05" w14:textId="77777777" w:rsidR="00C6117A" w:rsidRPr="009879E6" w:rsidRDefault="004A22C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Псалми – це книга Біблійних гімнів. Псалми – це гімни, які насправді співав Божий народ</w:t>
      </w:r>
      <w:r w:rsidR="00170FF4">
        <w:rPr>
          <w:sz w:val="28"/>
          <w:szCs w:val="28"/>
          <w:lang w:val="uk-UA"/>
        </w:rPr>
        <w:t>, через них служив Господу.</w:t>
      </w:r>
    </w:p>
    <w:p w14:paraId="6C97C617" w14:textId="77777777" w:rsidR="004A22C4" w:rsidRPr="009879E6" w:rsidRDefault="004A22C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Вірилось, що вони всі псалми були написані </w:t>
      </w:r>
      <w:hyperlink r:id="rId9" w:tooltip="Давид" w:history="1">
        <w:r w:rsidRPr="009879E6">
          <w:rPr>
            <w:sz w:val="28"/>
            <w:szCs w:val="28"/>
            <w:lang w:val="uk-UA"/>
          </w:rPr>
          <w:t>Давидом</w:t>
        </w:r>
      </w:hyperlink>
      <w:r w:rsidRPr="009879E6">
        <w:rPr>
          <w:sz w:val="28"/>
          <w:szCs w:val="28"/>
          <w:lang w:val="uk-UA"/>
        </w:rPr>
        <w:t xml:space="preserve"> але на сьогодні вважають, що вони написані кількома авторами. Псалми призначалися для співу з музичним супроводженням. Більшість псалмів — вираження хвали та </w:t>
      </w:r>
      <w:r w:rsidRPr="009879E6">
        <w:rPr>
          <w:sz w:val="28"/>
          <w:szCs w:val="28"/>
          <w:lang w:val="uk-UA"/>
        </w:rPr>
        <w:lastRenderedPageBreak/>
        <w:t>поклоніння </w:t>
      </w:r>
      <w:hyperlink r:id="rId10" w:tooltip="Бог" w:history="1">
        <w:r w:rsidRPr="009879E6">
          <w:rPr>
            <w:sz w:val="28"/>
            <w:szCs w:val="28"/>
            <w:lang w:val="uk-UA"/>
          </w:rPr>
          <w:t>Богу</w:t>
        </w:r>
      </w:hyperlink>
      <w:r w:rsidRPr="009879E6">
        <w:rPr>
          <w:sz w:val="28"/>
          <w:szCs w:val="28"/>
          <w:lang w:val="uk-UA"/>
        </w:rPr>
        <w:t> та Його ділам.</w:t>
      </w:r>
      <w:r w:rsidR="00D1691F" w:rsidRPr="009879E6">
        <w:rPr>
          <w:sz w:val="28"/>
          <w:szCs w:val="28"/>
          <w:lang w:val="uk-UA"/>
        </w:rPr>
        <w:t xml:space="preserve"> </w:t>
      </w:r>
      <w:r w:rsidRPr="009879E6">
        <w:rPr>
          <w:sz w:val="28"/>
          <w:szCs w:val="28"/>
          <w:lang w:val="uk-UA"/>
        </w:rPr>
        <w:t>Широко вживається у богослужіннях християнських церков, для цього поділена на відповідні розділи.</w:t>
      </w:r>
    </w:p>
    <w:p w14:paraId="15975F5D" w14:textId="77777777" w:rsidR="004A22C4" w:rsidRPr="009879E6" w:rsidRDefault="004A22C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Тематично псалми поділяють на кілька груп: гімни, індивідуальні </w:t>
      </w:r>
      <w:r w:rsidR="00AE1CAE" w:rsidRPr="009879E6">
        <w:rPr>
          <w:sz w:val="28"/>
          <w:szCs w:val="28"/>
          <w:lang w:val="uk-UA"/>
        </w:rPr>
        <w:t>е</w:t>
      </w:r>
      <w:r w:rsidRPr="009879E6">
        <w:rPr>
          <w:sz w:val="28"/>
          <w:szCs w:val="28"/>
          <w:lang w:val="uk-UA"/>
        </w:rPr>
        <w:t xml:space="preserve">лементи, спільні </w:t>
      </w:r>
      <w:r w:rsidR="00AE1CAE" w:rsidRPr="009879E6">
        <w:rPr>
          <w:sz w:val="28"/>
          <w:szCs w:val="28"/>
          <w:lang w:val="uk-UA"/>
        </w:rPr>
        <w:t>е</w:t>
      </w:r>
      <w:r w:rsidRPr="009879E6">
        <w:rPr>
          <w:sz w:val="28"/>
          <w:szCs w:val="28"/>
          <w:lang w:val="uk-UA"/>
        </w:rPr>
        <w:t>лементи, пісні довіри, індивідуальні псалми по</w:t>
      </w:r>
      <w:r w:rsidR="00AE1CAE" w:rsidRPr="009879E6">
        <w:rPr>
          <w:sz w:val="28"/>
          <w:szCs w:val="28"/>
          <w:lang w:val="uk-UA"/>
        </w:rPr>
        <w:t>дяки, королівські псал</w:t>
      </w:r>
      <w:r w:rsidRPr="009879E6">
        <w:rPr>
          <w:sz w:val="28"/>
          <w:szCs w:val="28"/>
          <w:lang w:val="uk-UA"/>
        </w:rPr>
        <w:t>ми, псал</w:t>
      </w:r>
      <w:r w:rsidR="00AE1CAE" w:rsidRPr="009879E6">
        <w:rPr>
          <w:sz w:val="28"/>
          <w:szCs w:val="28"/>
          <w:lang w:val="uk-UA"/>
        </w:rPr>
        <w:t>ми мудрості, паломницькі псал</w:t>
      </w:r>
      <w:r w:rsidRPr="009879E6">
        <w:rPr>
          <w:sz w:val="28"/>
          <w:szCs w:val="28"/>
          <w:lang w:val="uk-UA"/>
        </w:rPr>
        <w:t>ми, літургічні псальми.</w:t>
      </w:r>
    </w:p>
    <w:p w14:paraId="6B3221C3" w14:textId="77777777" w:rsidR="004A22C4" w:rsidRPr="009879E6" w:rsidRDefault="004A22C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Складається з 150 ліричних </w:t>
      </w:r>
      <w:hyperlink r:id="rId11" w:tooltip="Псальма" w:history="1">
        <w:r w:rsidRPr="009879E6">
          <w:rPr>
            <w:sz w:val="28"/>
            <w:szCs w:val="28"/>
            <w:lang w:val="uk-UA"/>
          </w:rPr>
          <w:t>пісень-псалм</w:t>
        </w:r>
      </w:hyperlink>
      <w:r w:rsidRPr="009879E6">
        <w:rPr>
          <w:sz w:val="28"/>
          <w:szCs w:val="28"/>
          <w:lang w:val="uk-UA"/>
        </w:rPr>
        <w:t>ів з молитвами до Всевишнього, часто друкується окремою книгою та ви</w:t>
      </w:r>
      <w:r w:rsidR="00D1691F" w:rsidRPr="009879E6">
        <w:rPr>
          <w:sz w:val="28"/>
          <w:szCs w:val="28"/>
          <w:lang w:val="uk-UA"/>
        </w:rPr>
        <w:t>користовується для богослужінь</w:t>
      </w:r>
      <w:r w:rsidRPr="009879E6">
        <w:rPr>
          <w:sz w:val="28"/>
          <w:szCs w:val="28"/>
          <w:lang w:val="uk-UA"/>
        </w:rPr>
        <w:t>.</w:t>
      </w:r>
    </w:p>
    <w:p w14:paraId="7D4631C5" w14:textId="77777777" w:rsidR="00AE1CAE" w:rsidRPr="009879E6" w:rsidRDefault="00D0694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Ось що написано в 94 Псалмі 1-6 віршами: </w:t>
      </w:r>
      <w:r w:rsidRPr="009879E6">
        <w:rPr>
          <w:i/>
          <w:sz w:val="28"/>
          <w:szCs w:val="28"/>
          <w:lang w:val="uk-UA"/>
        </w:rPr>
        <w:t>«Ходіть, заспіваймо Господеві, покликуймо радісно скелі спасіння нашого, хвалою обличчя Його випереджуймо, співаймо для Нього пісні, бо Господь Бог великий, і великий Він Цар над богами всіма, що в Нього в руці глибини землі, і Його верхогір'я гірські, що море Його, і вчинив Він його, і руки Його суходіл уформували! Прийдіть, поклонімося, і припадім, на коліна впадім перед Господом, що нас учинив!»</w:t>
      </w:r>
    </w:p>
    <w:p w14:paraId="08F03D31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Книга Приповістки</w:t>
      </w:r>
    </w:p>
    <w:p w14:paraId="03684690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Книга приказок (або Приповістей) Соломонових  - двадцята книга </w:t>
      </w:r>
      <w:hyperlink r:id="rId12" w:tooltip="Старий Заповіт" w:history="1">
        <w:r w:rsidRPr="009879E6">
          <w:rPr>
            <w:sz w:val="28"/>
            <w:szCs w:val="28"/>
            <w:lang w:val="uk-UA"/>
          </w:rPr>
          <w:t>Старого Заповіту</w:t>
        </w:r>
      </w:hyperlink>
      <w:r w:rsidRPr="009879E6">
        <w:rPr>
          <w:sz w:val="28"/>
          <w:szCs w:val="28"/>
          <w:lang w:val="uk-UA"/>
        </w:rPr>
        <w:t>, яка належить до навчальних поетичних книг поряд з Книгою Йова, </w:t>
      </w:r>
      <w:hyperlink r:id="rId13" w:tooltip="Псалтир" w:history="1">
        <w:r w:rsidRPr="009879E6">
          <w:rPr>
            <w:sz w:val="28"/>
            <w:szCs w:val="28"/>
            <w:lang w:val="uk-UA"/>
          </w:rPr>
          <w:t>Книгою Псалмів</w:t>
        </w:r>
      </w:hyperlink>
      <w:r w:rsidRPr="009879E6">
        <w:rPr>
          <w:sz w:val="28"/>
          <w:szCs w:val="28"/>
          <w:lang w:val="uk-UA"/>
        </w:rPr>
        <w:t>, Книгою Еклезіястовою і </w:t>
      </w:r>
      <w:hyperlink r:id="rId14" w:tooltip="Пісня над піснями" w:history="1">
        <w:r w:rsidRPr="009879E6">
          <w:rPr>
            <w:sz w:val="28"/>
            <w:szCs w:val="28"/>
            <w:lang w:val="uk-UA"/>
          </w:rPr>
          <w:t>Піснею над Піснями</w:t>
        </w:r>
      </w:hyperlink>
      <w:r w:rsidRPr="009879E6">
        <w:rPr>
          <w:sz w:val="28"/>
          <w:szCs w:val="28"/>
          <w:lang w:val="uk-UA"/>
        </w:rPr>
        <w:t>.</w:t>
      </w:r>
    </w:p>
    <w:p w14:paraId="5267B9E9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В деяких перекладах, зокрема в Огієнка, книга розділена на п’ять частин (відповідно до авторства або часу упорядкування приказок). Книга приказок є однією з найбільш цитованих книг Біблії.</w:t>
      </w:r>
    </w:p>
    <w:p w14:paraId="7053F0F0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1</w:t>
      </w:r>
    </w:p>
    <w:p w14:paraId="5F4F2A76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Розповідає про мету написання книги ("...щоб пізнати премудрість... щоб прийняти напоумлення"), вказує на "початок премудрости" - "страх Господній" (вірші 1 - 7); застерігає від намов грішних людей ("...з ними не згоджуйся ти... не ходи ти дорогою з ними.."), натомість радить слухати "напучення батька..." і не відкидати "науки матері своєї"; подає монолог мудрості, що "на площах..., на шумливих місцях..., у місті при входах до брам..." звертається до нерозумних, насмішників та безглуздих. Закінчується розділ обітницею: «А хто мене слухає, </w:t>
      </w:r>
      <w:r w:rsidRPr="009879E6">
        <w:rPr>
          <w:sz w:val="28"/>
          <w:szCs w:val="28"/>
          <w:lang w:val="uk-UA"/>
        </w:rPr>
        <w:lastRenderedPageBreak/>
        <w:t>той буде жити безпечно, і буде спокійний від страху перед злом!» (Приповістей 1:33).</w:t>
      </w:r>
    </w:p>
    <w:p w14:paraId="7B1CD3B2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2</w:t>
      </w:r>
    </w:p>
    <w:p w14:paraId="1BF243E9" w14:textId="77777777" w:rsidR="00AE1CAE" w:rsidRPr="009879E6" w:rsidRDefault="000F5F27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Закликає шукати б</w:t>
      </w:r>
      <w:r w:rsidR="00AE1CAE" w:rsidRPr="009879E6">
        <w:rPr>
          <w:sz w:val="28"/>
          <w:szCs w:val="28"/>
          <w:lang w:val="uk-UA"/>
        </w:rPr>
        <w:t>огопізнання, розуму, як "...срібла, ...як тих схованих скарбів..." у Господніх словах (вірші 1 - 6); запевняє в благословеннях ("...мудрість ввійде до серця..., розважність... пильнуватиме") і майбутній нагороді для праведних, які змогли врятуватись від злих доріг ("...замешкають праведні землю..."), застерігає "від блудниці, ...що покинула друга юнацтва свого", оскільки "ніхто, хто входить до неї, не вернеться.." (вірші 7 - 22).</w:t>
      </w:r>
    </w:p>
    <w:p w14:paraId="3823F904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3</w:t>
      </w:r>
    </w:p>
    <w:p w14:paraId="5714F135" w14:textId="77777777" w:rsidR="00AE1CAE" w:rsidRPr="009879E6" w:rsidRDefault="00AE1CAE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Ще один заклик надіятись "на Господа всім своїм серцем", і не покладатись "на розум свій" (вірші 1 - 6); шанувати Бога і не відкидати його картання (вірші 7 - 12); опис мудрої людини, яка стала "блаженною", отримавши знання від </w:t>
      </w:r>
      <w:hyperlink r:id="rId15" w:tooltip="Бог" w:history="1">
        <w:r w:rsidRPr="009879E6">
          <w:rPr>
            <w:sz w:val="28"/>
            <w:szCs w:val="28"/>
            <w:lang w:val="uk-UA"/>
          </w:rPr>
          <w:t>Бога</w:t>
        </w:r>
      </w:hyperlink>
      <w:r w:rsidRPr="009879E6">
        <w:rPr>
          <w:sz w:val="28"/>
          <w:szCs w:val="28"/>
          <w:lang w:val="uk-UA"/>
        </w:rPr>
        <w:t> (вірші 13 - 26).</w:t>
      </w:r>
    </w:p>
    <w:p w14:paraId="59766787" w14:textId="77777777" w:rsidR="00565A88" w:rsidRPr="009879E6" w:rsidRDefault="00AE1CAE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Щодо </w:t>
      </w:r>
      <w:r w:rsidRPr="009879E6">
        <w:rPr>
          <w:b/>
          <w:sz w:val="28"/>
          <w:szCs w:val="28"/>
          <w:lang w:val="uk-UA"/>
        </w:rPr>
        <w:t>четвертої</w:t>
      </w:r>
      <w:r w:rsidRPr="009879E6">
        <w:rPr>
          <w:sz w:val="28"/>
          <w:szCs w:val="28"/>
          <w:lang w:val="uk-UA"/>
        </w:rPr>
        <w:t xml:space="preserve"> у самому тексті вказано: "І оце Соломонові приповісті, що зібрали люди Єзекії, Юдиного царя" (Припові</w:t>
      </w:r>
      <w:r w:rsidR="00565A88" w:rsidRPr="009879E6">
        <w:rPr>
          <w:sz w:val="28"/>
          <w:szCs w:val="28"/>
          <w:lang w:val="uk-UA"/>
        </w:rPr>
        <w:t>сті 25:1). А кожен з розділів п’ятої</w:t>
      </w:r>
      <w:r w:rsidRPr="009879E6">
        <w:rPr>
          <w:sz w:val="28"/>
          <w:szCs w:val="28"/>
          <w:lang w:val="uk-UA"/>
        </w:rPr>
        <w:t>частини належить окремим авторам (30 розділ - "слова Агура, Якеєвого сина, массеянина...", 31 розділ - "слова Лемуїла, царя Масси...").</w:t>
      </w:r>
    </w:p>
    <w:p w14:paraId="2E6E87C0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Деякі відомі вірші з книги приказок (за перекладом Огієнка)</w:t>
      </w:r>
    </w:p>
    <w:p w14:paraId="615AA531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3, вірші 5,6 -</w:t>
      </w:r>
      <w:r w:rsidRPr="009879E6">
        <w:rPr>
          <w:sz w:val="28"/>
          <w:szCs w:val="28"/>
          <w:lang w:val="uk-UA"/>
        </w:rPr>
        <w:t xml:space="preserve"> "Надійся на Господа всім своїм серцем, а на розум свій не покладайся! Пізнавай ти Його на всіх дорогах своїх, і Він випростує твої стежки."</w:t>
      </w:r>
    </w:p>
    <w:p w14:paraId="6D803DD6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10, вірш 1 -</w:t>
      </w:r>
      <w:r w:rsidRPr="009879E6">
        <w:rPr>
          <w:sz w:val="28"/>
          <w:szCs w:val="28"/>
          <w:lang w:val="uk-UA"/>
        </w:rPr>
        <w:t xml:space="preserve"> "Син мудрий потіха для батька, а син нерозумний то смуток для неньки його."</w:t>
      </w:r>
    </w:p>
    <w:p w14:paraId="6BD1304D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12, вірш 15 -</w:t>
      </w:r>
      <w:r w:rsidRPr="009879E6">
        <w:rPr>
          <w:sz w:val="28"/>
          <w:szCs w:val="28"/>
          <w:lang w:val="uk-UA"/>
        </w:rPr>
        <w:t xml:space="preserve"> "Дорога безумця пряма в його очах, а мудрий послухає ради."</w:t>
      </w:r>
    </w:p>
    <w:p w14:paraId="5336FA06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25, вірш 11 -</w:t>
      </w:r>
      <w:r w:rsidRPr="009879E6">
        <w:rPr>
          <w:sz w:val="28"/>
          <w:szCs w:val="28"/>
          <w:lang w:val="uk-UA"/>
        </w:rPr>
        <w:t xml:space="preserve"> "Золоті яблука на срібнім тарелі це слово, проказане часу свого."</w:t>
      </w:r>
    </w:p>
    <w:p w14:paraId="7F22A259" w14:textId="77777777" w:rsidR="00AE1CAE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Розділ 31, вірш 30 -</w:t>
      </w:r>
      <w:r w:rsidRPr="009879E6">
        <w:rPr>
          <w:sz w:val="28"/>
          <w:szCs w:val="28"/>
          <w:lang w:val="uk-UA"/>
        </w:rPr>
        <w:t xml:space="preserve"> "Краса то омана, а врода марнота, жінка ж богобоязна вона буде хвалена!"</w:t>
      </w:r>
    </w:p>
    <w:p w14:paraId="6EBB3F4B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lastRenderedPageBreak/>
        <w:t>Книга Екклезіястова</w:t>
      </w:r>
    </w:p>
    <w:p w14:paraId="20780FF7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 xml:space="preserve">Книга Екклезіястова (або Проповідника) – книга </w:t>
      </w:r>
      <w:hyperlink r:id="rId16" w:tooltip="Старий Заповіт" w:history="1">
        <w:r w:rsidRPr="009879E6">
          <w:rPr>
            <w:sz w:val="28"/>
            <w:szCs w:val="28"/>
            <w:lang w:val="uk-UA"/>
          </w:rPr>
          <w:t>Старого Завіту</w:t>
        </w:r>
      </w:hyperlink>
      <w:r w:rsidRPr="009879E6">
        <w:rPr>
          <w:sz w:val="28"/>
          <w:szCs w:val="28"/>
          <w:lang w:val="uk-UA"/>
        </w:rPr>
        <w:t> Біблії. Проповідник ставить питання про глузд людського життя-буття на землі.</w:t>
      </w:r>
    </w:p>
    <w:p w14:paraId="390949FA" w14:textId="77777777" w:rsidR="00565A88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>Книга розпочинається славнозвісною фразою « ..марнота марнот — геть усе марнота» (</w:t>
      </w:r>
      <w:hyperlink r:id="rId17" w:tooltip="Екклезіяст" w:history="1">
        <w:r w:rsidRPr="009879E6">
          <w:rPr>
            <w:sz w:val="28"/>
            <w:szCs w:val="28"/>
            <w:lang w:val="uk-UA"/>
          </w:rPr>
          <w:t>Екл.</w:t>
        </w:r>
      </w:hyperlink>
      <w:r w:rsidRPr="009879E6">
        <w:rPr>
          <w:sz w:val="28"/>
          <w:szCs w:val="28"/>
          <w:lang w:val="uk-UA"/>
        </w:rPr>
        <w:t> </w:t>
      </w:r>
      <w:hyperlink r:id="rId18" w:anchor="1:2" w:tooltip="s:Екклезіяст" w:history="1">
        <w:r w:rsidRPr="009879E6">
          <w:rPr>
            <w:sz w:val="28"/>
            <w:szCs w:val="28"/>
            <w:lang w:val="uk-UA"/>
          </w:rPr>
          <w:t>1:2</w:t>
        </w:r>
      </w:hyperlink>
      <w:r w:rsidRPr="009879E6">
        <w:rPr>
          <w:sz w:val="28"/>
          <w:szCs w:val="28"/>
          <w:lang w:val="uk-UA"/>
        </w:rPr>
        <w:t>). Марнотою є навіть мудрість, каже проповідник, вона приносить розчарування. . Бо все має свій час тривання, а людина того не може змінити. Віддана на неминучу смерть, вона не може проникнути в задуми Творця. Показавши згубні наслідки надмірного прагнення до багатства, автор повертається до головної лінії своїх роздумів.</w:t>
      </w:r>
    </w:p>
    <w:p w14:paraId="3467CE18" w14:textId="77777777" w:rsidR="00F4182D" w:rsidRPr="009879E6" w:rsidRDefault="00565A88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>Наступний урок стосується розчарування викликаного однаковою долею справедливого і безбожного. Хоча справедливим часто не щастить, а підступним йдеться добре.</w:t>
      </w:r>
    </w:p>
    <w:p w14:paraId="0D5A3322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Книга закінчується закликом звернення до учня, аби той радо користувався благами життя. Але нехай пам'ятає про Божий суд. Епілог походить, з певністю, від учня Проповідника. Він містить похвалу Проповіднику й підсумовує все навчання Книги, виражене у настанові: Бога бійся, заповіді виконуй, приготуйся на суд.</w:t>
      </w:r>
    </w:p>
    <w:p w14:paraId="58684C9B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Афоризми</w:t>
      </w:r>
    </w:p>
    <w:p w14:paraId="344FCB6C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Книга Проповідника складається із багатьох виразів базованих на особистих чи біографічних спостереженнях, стилістично виражених у формі </w:t>
      </w:r>
      <w:hyperlink r:id="rId19" w:tooltip="Афоризм" w:history="1">
        <w:r w:rsidRPr="009879E6">
          <w:rPr>
            <w:sz w:val="28"/>
            <w:szCs w:val="28"/>
            <w:lang w:val="uk-UA"/>
          </w:rPr>
          <w:t>афоризмів</w:t>
        </w:r>
      </w:hyperlink>
      <w:r w:rsidRPr="009879E6">
        <w:rPr>
          <w:sz w:val="28"/>
          <w:szCs w:val="28"/>
          <w:lang w:val="uk-UA"/>
        </w:rPr>
        <w:t> чи максимів.</w:t>
      </w:r>
    </w:p>
    <w:p w14:paraId="743BC466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Час розкидати каміння і час його збирати. </w:t>
      </w:r>
      <w:r w:rsidRPr="009879E6">
        <w:rPr>
          <w:b/>
          <w:sz w:val="28"/>
          <w:szCs w:val="28"/>
          <w:lang w:val="uk-UA"/>
        </w:rPr>
        <w:t>(</w:t>
      </w:r>
      <w:hyperlink r:id="rId20" w:tooltip="Екклезіяст" w:history="1">
        <w:r w:rsidRPr="009879E6">
          <w:rPr>
            <w:b/>
            <w:sz w:val="28"/>
            <w:szCs w:val="28"/>
            <w:lang w:val="uk-UA"/>
          </w:rPr>
          <w:t>Екл.</w:t>
        </w:r>
      </w:hyperlink>
      <w:r w:rsidRPr="009879E6">
        <w:rPr>
          <w:b/>
          <w:sz w:val="28"/>
          <w:szCs w:val="28"/>
          <w:lang w:val="uk-UA"/>
        </w:rPr>
        <w:t> </w:t>
      </w:r>
      <w:hyperlink r:id="rId21" w:anchor="3:5" w:tooltip="s:Екклезіяст" w:history="1">
        <w:r w:rsidRPr="009879E6">
          <w:rPr>
            <w:b/>
            <w:sz w:val="28"/>
            <w:szCs w:val="28"/>
            <w:lang w:val="uk-UA"/>
          </w:rPr>
          <w:t>3:5</w:t>
        </w:r>
      </w:hyperlink>
      <w:r w:rsidRPr="009879E6">
        <w:rPr>
          <w:b/>
          <w:sz w:val="28"/>
          <w:szCs w:val="28"/>
          <w:lang w:val="uk-UA"/>
        </w:rPr>
        <w:t>).</w:t>
      </w:r>
      <w:r w:rsidRPr="009879E6">
        <w:rPr>
          <w:sz w:val="28"/>
          <w:szCs w:val="28"/>
          <w:lang w:val="uk-UA"/>
        </w:rPr>
        <w:t xml:space="preserve"> На все свій час </w:t>
      </w:r>
      <w:r w:rsidRPr="009879E6">
        <w:rPr>
          <w:b/>
          <w:sz w:val="28"/>
          <w:szCs w:val="28"/>
          <w:lang w:val="uk-UA"/>
        </w:rPr>
        <w:t>(</w:t>
      </w:r>
      <w:hyperlink r:id="rId22" w:tooltip="Екклезіяст" w:history="1">
        <w:r w:rsidRPr="009879E6">
          <w:rPr>
            <w:b/>
            <w:sz w:val="28"/>
            <w:szCs w:val="28"/>
            <w:lang w:val="uk-UA"/>
          </w:rPr>
          <w:t>Екл.</w:t>
        </w:r>
      </w:hyperlink>
      <w:r w:rsidRPr="009879E6">
        <w:rPr>
          <w:b/>
          <w:sz w:val="28"/>
          <w:szCs w:val="28"/>
          <w:lang w:val="uk-UA"/>
        </w:rPr>
        <w:t> </w:t>
      </w:r>
      <w:hyperlink r:id="rId23" w:anchor="3:1" w:tooltip="s:Екклезіяст" w:history="1">
        <w:r w:rsidRPr="009879E6">
          <w:rPr>
            <w:b/>
            <w:sz w:val="28"/>
            <w:szCs w:val="28"/>
            <w:lang w:val="uk-UA"/>
          </w:rPr>
          <w:t>3:1-8</w:t>
        </w:r>
      </w:hyperlink>
      <w:r w:rsidRPr="009879E6">
        <w:rPr>
          <w:b/>
          <w:sz w:val="28"/>
          <w:szCs w:val="28"/>
          <w:lang w:val="uk-UA"/>
        </w:rPr>
        <w:t>)</w:t>
      </w:r>
    </w:p>
    <w:p w14:paraId="33EA78EA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Ліпше добре ім'я, ніж дорога олія. </w:t>
      </w:r>
      <w:r w:rsidRPr="009879E6">
        <w:rPr>
          <w:b/>
          <w:sz w:val="28"/>
          <w:szCs w:val="28"/>
          <w:lang w:val="uk-UA"/>
        </w:rPr>
        <w:t>(</w:t>
      </w:r>
      <w:hyperlink r:id="rId24" w:tooltip="Екклезіяст" w:history="1">
        <w:r w:rsidRPr="009879E6">
          <w:rPr>
            <w:b/>
            <w:sz w:val="28"/>
            <w:szCs w:val="28"/>
            <w:lang w:val="uk-UA"/>
          </w:rPr>
          <w:t>Екл.</w:t>
        </w:r>
      </w:hyperlink>
      <w:r w:rsidRPr="009879E6">
        <w:rPr>
          <w:b/>
          <w:sz w:val="28"/>
          <w:szCs w:val="28"/>
          <w:lang w:val="uk-UA"/>
        </w:rPr>
        <w:t> </w:t>
      </w:r>
      <w:hyperlink r:id="rId25" w:anchor="7:1" w:tooltip="s:Екклезіяст" w:history="1">
        <w:r w:rsidRPr="009879E6">
          <w:rPr>
            <w:b/>
            <w:sz w:val="28"/>
            <w:szCs w:val="28"/>
            <w:lang w:val="uk-UA"/>
          </w:rPr>
          <w:t>7:1</w:t>
        </w:r>
      </w:hyperlink>
      <w:r w:rsidRPr="009879E6">
        <w:rPr>
          <w:b/>
          <w:sz w:val="28"/>
          <w:szCs w:val="28"/>
          <w:lang w:val="uk-UA"/>
        </w:rPr>
        <w:t>)</w:t>
      </w:r>
    </w:p>
    <w:p w14:paraId="452D6639" w14:textId="77777777" w:rsidR="00FD03B6" w:rsidRPr="009879E6" w:rsidRDefault="00FD03B6" w:rsidP="009879E6">
      <w:pPr>
        <w:tabs>
          <w:tab w:val="left" w:pos="0"/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Хто копає яму, сам упаде до неї. </w:t>
      </w:r>
      <w:r w:rsidRPr="009879E6">
        <w:rPr>
          <w:b/>
          <w:sz w:val="28"/>
          <w:szCs w:val="28"/>
          <w:lang w:val="uk-UA"/>
        </w:rPr>
        <w:t>(</w:t>
      </w:r>
      <w:hyperlink r:id="rId26" w:tooltip="Екклезіяст" w:history="1">
        <w:r w:rsidRPr="009879E6">
          <w:rPr>
            <w:b/>
            <w:sz w:val="28"/>
            <w:szCs w:val="28"/>
            <w:lang w:val="uk-UA"/>
          </w:rPr>
          <w:t>Екл.</w:t>
        </w:r>
      </w:hyperlink>
      <w:r w:rsidRPr="009879E6">
        <w:rPr>
          <w:b/>
          <w:sz w:val="28"/>
          <w:szCs w:val="28"/>
          <w:lang w:val="uk-UA"/>
        </w:rPr>
        <w:t> </w:t>
      </w:r>
      <w:hyperlink r:id="rId27" w:anchor="10:8" w:tooltip="s:Екклезіяст" w:history="1">
        <w:r w:rsidRPr="009879E6">
          <w:rPr>
            <w:b/>
            <w:sz w:val="28"/>
            <w:szCs w:val="28"/>
            <w:lang w:val="uk-UA"/>
          </w:rPr>
          <w:t>10:8</w:t>
        </w:r>
      </w:hyperlink>
      <w:r w:rsidRPr="009879E6">
        <w:rPr>
          <w:b/>
          <w:sz w:val="28"/>
          <w:szCs w:val="28"/>
          <w:lang w:val="uk-UA"/>
        </w:rPr>
        <w:t>)</w:t>
      </w:r>
    </w:p>
    <w:p w14:paraId="79B781E7" w14:textId="77777777" w:rsidR="009A4733" w:rsidRPr="009879E6" w:rsidRDefault="009A4733" w:rsidP="009879E6">
      <w:pPr>
        <w:tabs>
          <w:tab w:val="left" w:pos="0"/>
          <w:tab w:val="left" w:pos="72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Книга Пісня над піснями</w:t>
      </w:r>
    </w:p>
    <w:p w14:paraId="0FFF7C06" w14:textId="77777777" w:rsidR="009A4733" w:rsidRPr="009879E6" w:rsidRDefault="000B1651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Пісня над піснями, Книга Пісні Пісень Соломона, Пісні Пісень — книга </w:t>
      </w:r>
      <w:hyperlink r:id="rId28" w:tooltip="Старий заповіт" w:history="1">
        <w:r w:rsidRPr="009879E6">
          <w:rPr>
            <w:sz w:val="28"/>
            <w:szCs w:val="28"/>
            <w:lang w:val="uk-UA"/>
          </w:rPr>
          <w:t>Старого заповіту</w:t>
        </w:r>
      </w:hyperlink>
      <w:r w:rsidRPr="009879E6">
        <w:rPr>
          <w:sz w:val="28"/>
          <w:szCs w:val="28"/>
          <w:lang w:val="uk-UA"/>
        </w:rPr>
        <w:t>, що приписується цареві </w:t>
      </w:r>
      <w:hyperlink r:id="rId29" w:tooltip="Соломон" w:history="1">
        <w:r w:rsidRPr="009879E6">
          <w:rPr>
            <w:sz w:val="28"/>
            <w:szCs w:val="28"/>
            <w:lang w:val="uk-UA"/>
          </w:rPr>
          <w:t>Соломону</w:t>
        </w:r>
      </w:hyperlink>
      <w:r w:rsidRPr="009879E6">
        <w:rPr>
          <w:sz w:val="28"/>
          <w:szCs w:val="28"/>
          <w:lang w:val="uk-UA"/>
        </w:rPr>
        <w:t> і являє собою збірку любовних гімнів. У Пісні Пісень відтворено щиру подружню любов.</w:t>
      </w:r>
    </w:p>
    <w:p w14:paraId="5745A475" w14:textId="77777777" w:rsidR="000B1651" w:rsidRPr="009879E6" w:rsidRDefault="000B1651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lastRenderedPageBreak/>
        <w:t>Назва Пісня Пісень - гебраїзм. Означає: найкраща пісня, пісня над піснями. Книга є збіркою пісень укладених у формі діалогу, чи монологу про взаємне кохання «чорної, але гарної» мешканки </w:t>
      </w:r>
      <w:hyperlink r:id="rId30" w:tooltip="Єрусалим" w:history="1">
        <w:r w:rsidRPr="009879E6">
          <w:rPr>
            <w:sz w:val="28"/>
            <w:szCs w:val="28"/>
            <w:lang w:val="uk-UA"/>
          </w:rPr>
          <w:t>Єрусалиму</w:t>
        </w:r>
      </w:hyperlink>
      <w:r w:rsidRPr="009879E6">
        <w:rPr>
          <w:sz w:val="28"/>
          <w:szCs w:val="28"/>
          <w:lang w:val="uk-UA"/>
        </w:rPr>
        <w:t xml:space="preserve">, на ім'я Суламіта та її обранця. </w:t>
      </w:r>
    </w:p>
    <w:p w14:paraId="25C2F1C6" w14:textId="77777777" w:rsidR="000B1651" w:rsidRPr="009879E6" w:rsidRDefault="000B1651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Книга Пісні Пісень належить до тих, що їх найрізноманітніше і найчастіше пояснюють. Ця різнорідність виявлена ще у дохристиянські часи.</w:t>
      </w:r>
    </w:p>
    <w:p w14:paraId="42C20788" w14:textId="77777777" w:rsidR="000B1651" w:rsidRPr="009879E6" w:rsidRDefault="000B1651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Змістом Пісні пісень є протиставлення чистого кохання дівчини Суламіти до пастуха і участь жінок в гаремі Соломона.</w:t>
      </w:r>
    </w:p>
    <w:p w14:paraId="28A7B4A4" w14:textId="77777777" w:rsidR="000B1651" w:rsidRPr="009879E6" w:rsidRDefault="000B1651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Центральна героїня пісні – дівчина Суламіта. У неї смуглява шкіра. Вона вдягнена у хітон та сандалі. В неї закоханий цар Соломон та вона кохає молодого пастуха, за що страждає від царських сторожів. По роду занять Суламіта</w:t>
      </w:r>
      <w:r w:rsidR="000F5F27" w:rsidRPr="009879E6">
        <w:rPr>
          <w:sz w:val="28"/>
          <w:szCs w:val="28"/>
          <w:lang w:val="uk-UA"/>
        </w:rPr>
        <w:t xml:space="preserve"> </w:t>
      </w:r>
      <w:r w:rsidR="00ED4FD4" w:rsidRPr="009879E6">
        <w:rPr>
          <w:sz w:val="28"/>
          <w:szCs w:val="28"/>
          <w:lang w:val="uk-UA"/>
        </w:rPr>
        <w:t xml:space="preserve">стереже виноград. </w:t>
      </w:r>
    </w:p>
    <w:p w14:paraId="44C9AEF3" w14:textId="77777777" w:rsidR="00565A88" w:rsidRPr="009879E6" w:rsidRDefault="00ED4FD4" w:rsidP="009879E6">
      <w:pPr>
        <w:tabs>
          <w:tab w:val="left" w:pos="0"/>
          <w:tab w:val="left" w:pos="72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В кінці Пісні пісень вона призиває свого коханого тікати від гніву царя. </w:t>
      </w:r>
    </w:p>
    <w:p w14:paraId="08498309" w14:textId="77777777" w:rsidR="00427CA0" w:rsidRPr="009879E6" w:rsidRDefault="00427CA0" w:rsidP="009879E6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u w:val="single"/>
          <w:lang w:val="uk-UA"/>
        </w:rPr>
      </w:pPr>
      <w:r w:rsidRPr="009879E6">
        <w:rPr>
          <w:b/>
          <w:sz w:val="28"/>
          <w:szCs w:val="28"/>
          <w:u w:val="single"/>
          <w:lang w:val="uk-UA"/>
        </w:rPr>
        <w:t>Запитання</w:t>
      </w:r>
      <w:r w:rsidR="00F416CE" w:rsidRPr="009879E6">
        <w:rPr>
          <w:b/>
          <w:sz w:val="28"/>
          <w:szCs w:val="28"/>
          <w:u w:val="single"/>
          <w:lang w:val="uk-UA"/>
        </w:rPr>
        <w:t>:</w:t>
      </w:r>
    </w:p>
    <w:p w14:paraId="0734B32F" w14:textId="77777777" w:rsidR="00427CA0" w:rsidRPr="009879E6" w:rsidRDefault="00902A6A" w:rsidP="009879E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Назвіть, які книги входять до поетичних?</w:t>
      </w:r>
    </w:p>
    <w:p w14:paraId="0BCACD6C" w14:textId="77777777" w:rsidR="00902A6A" w:rsidRPr="009879E6" w:rsidRDefault="00902A6A" w:rsidP="009879E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Чому ці книги є у Біблії, чому вони потрібні для нас?</w:t>
      </w:r>
    </w:p>
    <w:p w14:paraId="7E375650" w14:textId="77777777" w:rsidR="00902A6A" w:rsidRPr="009879E6" w:rsidRDefault="00902A6A" w:rsidP="009879E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Чим цінна для нас книга Йова?</w:t>
      </w:r>
    </w:p>
    <w:p w14:paraId="2BF7301A" w14:textId="77777777" w:rsidR="00902A6A" w:rsidRPr="009879E6" w:rsidRDefault="00902A6A" w:rsidP="009879E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Про що написано у книзі Псалмів?</w:t>
      </w:r>
    </w:p>
    <w:p w14:paraId="44FD24CB" w14:textId="77777777" w:rsidR="00427CA0" w:rsidRPr="009879E6" w:rsidRDefault="00902A6A" w:rsidP="009879E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Що ми можемо почерпнути для себе з книги Притчі Соломона?</w:t>
      </w:r>
    </w:p>
    <w:p w14:paraId="3E79674C" w14:textId="77777777" w:rsidR="0079573F" w:rsidRPr="009879E6" w:rsidRDefault="00427CA0" w:rsidP="009879E6">
      <w:pPr>
        <w:tabs>
          <w:tab w:val="left" w:pos="720"/>
        </w:tabs>
        <w:spacing w:line="360" w:lineRule="auto"/>
        <w:jc w:val="both"/>
        <w:rPr>
          <w:b/>
          <w:sz w:val="28"/>
          <w:szCs w:val="28"/>
          <w:u w:val="single"/>
          <w:lang w:val="uk-UA"/>
        </w:rPr>
      </w:pPr>
      <w:r w:rsidRPr="009879E6">
        <w:rPr>
          <w:b/>
          <w:sz w:val="28"/>
          <w:szCs w:val="28"/>
          <w:lang w:val="uk-UA"/>
        </w:rPr>
        <w:t xml:space="preserve">    </w:t>
      </w:r>
      <w:r w:rsidR="0079573F" w:rsidRPr="009879E6">
        <w:rPr>
          <w:b/>
          <w:sz w:val="28"/>
          <w:szCs w:val="28"/>
          <w:u w:val="single"/>
          <w:lang w:val="uk-UA"/>
        </w:rPr>
        <w:t>Застосування</w:t>
      </w:r>
      <w:r w:rsidR="00F416CE" w:rsidRPr="009879E6">
        <w:rPr>
          <w:b/>
          <w:sz w:val="28"/>
          <w:szCs w:val="28"/>
          <w:u w:val="single"/>
          <w:lang w:val="uk-UA"/>
        </w:rPr>
        <w:t>.</w:t>
      </w:r>
    </w:p>
    <w:p w14:paraId="527CA97F" w14:textId="77777777" w:rsidR="00902A6A" w:rsidRPr="009879E6" w:rsidRDefault="00F94818" w:rsidP="009879E6">
      <w:pPr>
        <w:tabs>
          <w:tab w:val="left" w:pos="0"/>
        </w:tabs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</w:r>
      <w:r w:rsidR="00902A6A" w:rsidRPr="009879E6">
        <w:rPr>
          <w:sz w:val="28"/>
          <w:szCs w:val="28"/>
          <w:lang w:val="uk-UA"/>
        </w:rPr>
        <w:t xml:space="preserve">Ці книги є дуже потрібні нам. З книги Йова ми можемо навчитися терпінню. З книги Псалмів, як прославляли Бога. Те, що прославлення Бога через спів – важливо. Книга Приповісток повна усіляких повчань і порад потрібних і необхідних. Що стосується книги Екклезіяста, то ця книга повна роздумів над життям і у ній є відповіді на життєві питання. Пісня над піснями – описує кохання таким, яким воно є, яким воно повинно бути, щоб знали про нього. </w:t>
      </w:r>
    </w:p>
    <w:p w14:paraId="137F53A4" w14:textId="77777777" w:rsidR="0079573F" w:rsidRPr="009879E6" w:rsidRDefault="0079573F" w:rsidP="009879E6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u w:val="single"/>
          <w:lang w:val="uk-UA"/>
        </w:rPr>
        <w:t>Золотий вірш</w:t>
      </w:r>
      <w:r w:rsidR="00F416CE" w:rsidRPr="009879E6">
        <w:rPr>
          <w:b/>
          <w:sz w:val="28"/>
          <w:szCs w:val="28"/>
          <w:u w:val="single"/>
          <w:lang w:val="uk-UA"/>
        </w:rPr>
        <w:t>.</w:t>
      </w:r>
    </w:p>
    <w:p w14:paraId="16B880A4" w14:textId="77777777" w:rsidR="00427CA0" w:rsidRPr="009879E6" w:rsidRDefault="006E723E" w:rsidP="009879E6">
      <w:pPr>
        <w:pStyle w:val="a7"/>
        <w:tabs>
          <w:tab w:val="left" w:pos="0"/>
        </w:tabs>
        <w:spacing w:line="360" w:lineRule="auto"/>
        <w:ind w:left="0" w:firstLine="795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lastRenderedPageBreak/>
        <w:t xml:space="preserve">Для запису золотого вірша використати головоломку. </w:t>
      </w:r>
      <w:r w:rsidRPr="009879E6">
        <w:rPr>
          <w:b/>
          <w:i/>
          <w:sz w:val="28"/>
          <w:szCs w:val="28"/>
          <w:lang w:val="uk-UA"/>
        </w:rPr>
        <w:t>(Додаток № 3).</w:t>
      </w:r>
      <w:r w:rsidR="009879E6">
        <w:rPr>
          <w:b/>
          <w:i/>
          <w:sz w:val="28"/>
          <w:szCs w:val="28"/>
          <w:lang w:val="uk-UA"/>
        </w:rPr>
        <w:t xml:space="preserve"> </w:t>
      </w:r>
      <w:r w:rsidR="009879E6">
        <w:rPr>
          <w:sz w:val="28"/>
          <w:szCs w:val="28"/>
          <w:lang w:val="uk-UA"/>
        </w:rPr>
        <w:t xml:space="preserve">Прикріпити </w:t>
      </w:r>
      <w:r w:rsidRPr="009879E6">
        <w:rPr>
          <w:sz w:val="28"/>
          <w:szCs w:val="28"/>
          <w:lang w:val="uk-UA"/>
        </w:rPr>
        <w:t>на дошку листок на якому написане одне із місць Святого Письма, а навпроти вказано, яке слово з цього віршу потрібно виписати. Вірш за віршем, слово за словом і діти випишуть золотий вірш. Потім всі разом повторюють його декілька разів.</w:t>
      </w:r>
    </w:p>
    <w:p w14:paraId="3F2BC0AF" w14:textId="77777777" w:rsidR="00427CA0" w:rsidRPr="009879E6" w:rsidRDefault="00427CA0" w:rsidP="009879E6">
      <w:pPr>
        <w:pStyle w:val="a7"/>
        <w:numPr>
          <w:ilvl w:val="0"/>
          <w:numId w:val="23"/>
        </w:numPr>
        <w:tabs>
          <w:tab w:val="clear" w:pos="1800"/>
          <w:tab w:val="num" w:pos="567"/>
        </w:tabs>
        <w:spacing w:line="360" w:lineRule="auto"/>
        <w:ind w:left="567" w:firstLine="0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Час творчості</w:t>
      </w:r>
      <w:r w:rsidR="00F416CE" w:rsidRPr="009879E6">
        <w:rPr>
          <w:b/>
          <w:i/>
          <w:sz w:val="28"/>
          <w:szCs w:val="28"/>
          <w:lang w:val="uk-UA"/>
        </w:rPr>
        <w:t>.</w:t>
      </w:r>
    </w:p>
    <w:p w14:paraId="0C8BE0C1" w14:textId="77777777" w:rsidR="00107251" w:rsidRPr="009879E6" w:rsidRDefault="0030514D" w:rsidP="009879E6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 xml:space="preserve">Отже, поезія – це здебільшого вірші. Сьогодні я хочу запропонувати вам побути на уроці поетами. </w:t>
      </w:r>
    </w:p>
    <w:p w14:paraId="6D3A0428" w14:textId="77777777" w:rsidR="0030514D" w:rsidRPr="009879E6" w:rsidRDefault="00104BF8" w:rsidP="009879E6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>У мене є три недописані вірші</w:t>
      </w:r>
      <w:r w:rsidR="0030514D" w:rsidRPr="009879E6">
        <w:rPr>
          <w:sz w:val="28"/>
          <w:szCs w:val="28"/>
          <w:lang w:val="uk-UA"/>
        </w:rPr>
        <w:t xml:space="preserve">. Пропоную вам вибрати будь-який з цих віршів, а можете і не один, і спробувати його завершити. </w:t>
      </w:r>
    </w:p>
    <w:p w14:paraId="65BE6DA3" w14:textId="77777777" w:rsidR="0030514D" w:rsidRPr="009879E6" w:rsidRDefault="0030514D" w:rsidP="009879E6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Вчитель записує уривки віршів на дошку або вішає їх записаними на аркуші. </w:t>
      </w:r>
      <w:r w:rsidRPr="009879E6">
        <w:rPr>
          <w:b/>
          <w:i/>
          <w:sz w:val="28"/>
          <w:szCs w:val="28"/>
          <w:lang w:val="uk-UA"/>
        </w:rPr>
        <w:t>(Додаток № 4)</w:t>
      </w:r>
    </w:p>
    <w:p w14:paraId="5580F0D6" w14:textId="77777777" w:rsidR="0030514D" w:rsidRPr="009879E6" w:rsidRDefault="0030514D" w:rsidP="009879E6">
      <w:pPr>
        <w:tabs>
          <w:tab w:val="left" w:pos="0"/>
        </w:tabs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ab/>
        <w:t>Потім я вам зачитаю, як я завершила ці вірші.</w:t>
      </w:r>
    </w:p>
    <w:p w14:paraId="4EA42DCA" w14:textId="77777777" w:rsidR="00427CA0" w:rsidRPr="009879E6" w:rsidRDefault="00427CA0" w:rsidP="009879E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9879E6">
        <w:rPr>
          <w:b/>
          <w:sz w:val="28"/>
          <w:szCs w:val="28"/>
          <w:lang w:val="uk-UA"/>
        </w:rPr>
        <w:t>ІІІ. Підсумкова частина</w:t>
      </w:r>
      <w:r w:rsidR="00F416CE" w:rsidRPr="009879E6">
        <w:rPr>
          <w:b/>
          <w:sz w:val="28"/>
          <w:szCs w:val="28"/>
          <w:lang w:val="uk-UA"/>
        </w:rPr>
        <w:t>:</w:t>
      </w:r>
    </w:p>
    <w:p w14:paraId="0B7D7561" w14:textId="77777777" w:rsidR="00427CA0" w:rsidRPr="009879E6" w:rsidRDefault="00427CA0" w:rsidP="009879E6">
      <w:pPr>
        <w:numPr>
          <w:ilvl w:val="0"/>
          <w:numId w:val="20"/>
        </w:num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Підведення підсумків уроку.</w:t>
      </w:r>
    </w:p>
    <w:p w14:paraId="670CB94B" w14:textId="77777777" w:rsidR="00E72D3D" w:rsidRPr="009879E6" w:rsidRDefault="00127012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В перекладі з грецької «поезія» – роблю, творю. Можна сказати, що поезія – це мистецтво.</w:t>
      </w:r>
    </w:p>
    <w:p w14:paraId="6E2D4EC8" w14:textId="77777777" w:rsidR="00127012" w:rsidRPr="009879E6" w:rsidRDefault="00127012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Мистецтво слова, яке може вразити більше, ніж картина чи пісня. </w:t>
      </w:r>
    </w:p>
    <w:p w14:paraId="5B343502" w14:textId="77777777" w:rsidR="00127012" w:rsidRPr="009879E6" w:rsidRDefault="00127012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У Біблії існує п’ять книг поезії: Йова, Псалмів, Приповісток, Екклезіяста та Пісня над піснями. Ці витвори мистецтва є неповторні та ексклюзивні. </w:t>
      </w:r>
    </w:p>
    <w:p w14:paraId="7CE26C5C" w14:textId="77777777" w:rsidR="00C54219" w:rsidRPr="009879E6" w:rsidRDefault="00C54219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У кожній із книг ми можемо знайти щось корисне для себе. </w:t>
      </w:r>
    </w:p>
    <w:p w14:paraId="1563EF13" w14:textId="77777777" w:rsidR="00C54219" w:rsidRPr="009879E6" w:rsidRDefault="00C54219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Оскільки ця поезія дана нам Богом, ми повинні цінувати її, як і інші книги Біблії. </w:t>
      </w:r>
    </w:p>
    <w:p w14:paraId="35D763E0" w14:textId="77777777" w:rsidR="00C54219" w:rsidRPr="009879E6" w:rsidRDefault="00C54219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>Біблія є самою популярною Книгою. Поезія в Біблії є самою кращою з усіх світових поезій, письменниками яких є люди.</w:t>
      </w:r>
    </w:p>
    <w:p w14:paraId="231F5627" w14:textId="77777777" w:rsidR="00D06944" w:rsidRPr="009879E6" w:rsidRDefault="00D06944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Скажу на закінчення такі слова: </w:t>
      </w:r>
      <w:r w:rsidRPr="009879E6">
        <w:rPr>
          <w:i/>
          <w:sz w:val="28"/>
          <w:szCs w:val="28"/>
          <w:lang w:val="uk-UA"/>
        </w:rPr>
        <w:t xml:space="preserve">«Уся земле, покликуйте Господу! Служіть Господеві із радістю, перед обличчя Його підійдіте зо співом! Знайте, що Господь Бог Він, Він нас учинив, і Його ми, Його ми народ та отара </w:t>
      </w:r>
      <w:r w:rsidRPr="009879E6">
        <w:rPr>
          <w:i/>
          <w:sz w:val="28"/>
          <w:szCs w:val="28"/>
          <w:lang w:val="uk-UA"/>
        </w:rPr>
        <w:lastRenderedPageBreak/>
        <w:t>Його пасовиська. Увійдіть в Його брами з подякуванням, на подвір'я Його з похвалою! Виславляйте Його, Ім'я Його благословляйте, бо добрий Господь, Його милість навіки, а вірність Його з роду в рід!»</w:t>
      </w:r>
      <w:r w:rsidRPr="009879E6">
        <w:rPr>
          <w:sz w:val="28"/>
          <w:szCs w:val="28"/>
          <w:lang w:val="uk-UA"/>
        </w:rPr>
        <w:t>- ось такими слова звертається до нас автор цього Псалму і закликає нас служити Господу зі співом і дякувати і благословляти Його.</w:t>
      </w:r>
    </w:p>
    <w:p w14:paraId="0438DE7A" w14:textId="77777777" w:rsidR="00427CA0" w:rsidRPr="009879E6" w:rsidRDefault="0047575E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Підбадьорити, похвалити активних учнів заохоченнями (наклейки, закладки, кишенькові календарики і ін..). </w:t>
      </w:r>
    </w:p>
    <w:p w14:paraId="14BBACAA" w14:textId="77777777" w:rsidR="00427CA0" w:rsidRPr="009879E6" w:rsidRDefault="00427CA0" w:rsidP="009879E6">
      <w:pPr>
        <w:numPr>
          <w:ilvl w:val="0"/>
          <w:numId w:val="20"/>
        </w:num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 xml:space="preserve">Домашнє завдання. </w:t>
      </w:r>
    </w:p>
    <w:p w14:paraId="7EDBAE07" w14:textId="77777777" w:rsidR="00085CF6" w:rsidRPr="009879E6" w:rsidRDefault="00C4676A" w:rsidP="009879E6">
      <w:pPr>
        <w:pStyle w:val="a7"/>
        <w:numPr>
          <w:ilvl w:val="1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Вивчити золотий вірш </w:t>
      </w:r>
      <w:r w:rsidR="00085CF6" w:rsidRPr="009879E6">
        <w:rPr>
          <w:sz w:val="28"/>
          <w:szCs w:val="28"/>
          <w:lang w:val="uk-UA"/>
        </w:rPr>
        <w:t>«Служіть Господеві із радістю, перед обличчя Його підійдіте зо співом!»    Псалом 99:2</w:t>
      </w:r>
    </w:p>
    <w:p w14:paraId="4CB02C31" w14:textId="77777777" w:rsidR="00427CA0" w:rsidRPr="009879E6" w:rsidRDefault="00427CA0" w:rsidP="009879E6">
      <w:pPr>
        <w:numPr>
          <w:ilvl w:val="0"/>
          <w:numId w:val="20"/>
        </w:num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Молитва з участю дітей.</w:t>
      </w:r>
    </w:p>
    <w:p w14:paraId="1D9C3223" w14:textId="77777777" w:rsidR="00427CA0" w:rsidRPr="009879E6" w:rsidRDefault="00427CA0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У завершальній </w:t>
      </w:r>
      <w:r w:rsidR="00085CF6" w:rsidRPr="009879E6">
        <w:rPr>
          <w:sz w:val="28"/>
          <w:szCs w:val="28"/>
          <w:lang w:val="uk-UA"/>
        </w:rPr>
        <w:t>молитві помоляться ті діти, котрі не молилися на початку</w:t>
      </w:r>
      <w:r w:rsidRPr="009879E6">
        <w:rPr>
          <w:sz w:val="28"/>
          <w:szCs w:val="28"/>
          <w:lang w:val="uk-UA"/>
        </w:rPr>
        <w:t xml:space="preserve">, в завершення помолиться вчитель. </w:t>
      </w:r>
    </w:p>
    <w:p w14:paraId="0C3C367E" w14:textId="77777777" w:rsidR="00427CA0" w:rsidRPr="009879E6" w:rsidRDefault="00427CA0" w:rsidP="009879E6">
      <w:pPr>
        <w:spacing w:line="360" w:lineRule="auto"/>
        <w:ind w:left="708"/>
        <w:jc w:val="both"/>
        <w:rPr>
          <w:sz w:val="28"/>
          <w:szCs w:val="28"/>
          <w:lang w:val="uk-UA"/>
        </w:rPr>
      </w:pPr>
    </w:p>
    <w:p w14:paraId="7D034813" w14:textId="77777777" w:rsidR="00427CA0" w:rsidRPr="009879E6" w:rsidRDefault="00427CA0" w:rsidP="009879E6">
      <w:pPr>
        <w:numPr>
          <w:ilvl w:val="0"/>
          <w:numId w:val="20"/>
        </w:num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9879E6">
        <w:rPr>
          <w:b/>
          <w:i/>
          <w:sz w:val="28"/>
          <w:szCs w:val="28"/>
          <w:lang w:val="uk-UA"/>
        </w:rPr>
        <w:t>Прощання.</w:t>
      </w:r>
    </w:p>
    <w:p w14:paraId="01F10BF9" w14:textId="77777777" w:rsidR="00427CA0" w:rsidRPr="009879E6" w:rsidRDefault="00085CF6" w:rsidP="009879E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9879E6">
        <w:rPr>
          <w:sz w:val="28"/>
          <w:szCs w:val="28"/>
          <w:lang w:val="uk-UA"/>
        </w:rPr>
        <w:t xml:space="preserve">На цьому наш урок закінчений. Нехай благословить вас всіх Господь на цей день і на цей тиждень. </w:t>
      </w:r>
      <w:r w:rsidR="002D165F" w:rsidRPr="009879E6">
        <w:rPr>
          <w:sz w:val="28"/>
          <w:szCs w:val="28"/>
          <w:lang w:val="uk-UA"/>
        </w:rPr>
        <w:t xml:space="preserve">До наступної зустрічі! </w:t>
      </w:r>
      <w:r w:rsidRPr="009879E6">
        <w:rPr>
          <w:sz w:val="28"/>
          <w:szCs w:val="28"/>
          <w:lang w:val="uk-UA"/>
        </w:rPr>
        <w:t>З</w:t>
      </w:r>
      <w:r w:rsidR="00427CA0" w:rsidRPr="009879E6">
        <w:rPr>
          <w:sz w:val="28"/>
          <w:szCs w:val="28"/>
          <w:lang w:val="uk-UA"/>
        </w:rPr>
        <w:t xml:space="preserve"> Богом!</w:t>
      </w:r>
    </w:p>
    <w:p w14:paraId="176507BB" w14:textId="77777777" w:rsidR="0004527D" w:rsidRPr="009879E6" w:rsidRDefault="0004527D" w:rsidP="009879E6">
      <w:pPr>
        <w:spacing w:line="360" w:lineRule="auto"/>
        <w:ind w:left="708"/>
        <w:jc w:val="both"/>
        <w:rPr>
          <w:sz w:val="28"/>
          <w:szCs w:val="28"/>
          <w:lang w:val="uk-UA"/>
        </w:rPr>
      </w:pPr>
    </w:p>
    <w:sectPr w:rsidR="0004527D" w:rsidRPr="009879E6" w:rsidSect="009879E6">
      <w:footerReference w:type="even" r:id="rId31"/>
      <w:footerReference w:type="default" r:id="rId32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3643" w14:textId="77777777" w:rsidR="00FA4FF3" w:rsidRDefault="00FA4FF3">
      <w:r>
        <w:separator/>
      </w:r>
    </w:p>
  </w:endnote>
  <w:endnote w:type="continuationSeparator" w:id="0">
    <w:p w14:paraId="28E8C0A0" w14:textId="77777777" w:rsidR="00FA4FF3" w:rsidRDefault="00FA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8F85" w14:textId="77777777" w:rsidR="00CD2A3C" w:rsidRDefault="005B5077" w:rsidP="00CD2A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2A3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D0AEA4" w14:textId="77777777" w:rsidR="00CD2A3C" w:rsidRDefault="00CD2A3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CF389" w14:textId="77777777" w:rsidR="00CD2A3C" w:rsidRDefault="005B5077" w:rsidP="00CD2A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2A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3C7A">
      <w:rPr>
        <w:rStyle w:val="a6"/>
        <w:noProof/>
      </w:rPr>
      <w:t>1</w:t>
    </w:r>
    <w:r>
      <w:rPr>
        <w:rStyle w:val="a6"/>
      </w:rPr>
      <w:fldChar w:fldCharType="end"/>
    </w:r>
  </w:p>
  <w:p w14:paraId="74A7D184" w14:textId="77777777" w:rsidR="00CD2A3C" w:rsidRDefault="00CD2A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B6EF0" w14:textId="77777777" w:rsidR="00FA4FF3" w:rsidRDefault="00FA4FF3">
      <w:r>
        <w:separator/>
      </w:r>
    </w:p>
  </w:footnote>
  <w:footnote w:type="continuationSeparator" w:id="0">
    <w:p w14:paraId="6E7BEC2C" w14:textId="77777777" w:rsidR="00FA4FF3" w:rsidRDefault="00FA4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0F37"/>
    <w:multiLevelType w:val="hybridMultilevel"/>
    <w:tmpl w:val="D7AEBE38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21BA"/>
    <w:multiLevelType w:val="hybridMultilevel"/>
    <w:tmpl w:val="6FCA10FE"/>
    <w:lvl w:ilvl="0" w:tplc="A4585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F37DC"/>
    <w:multiLevelType w:val="hybridMultilevel"/>
    <w:tmpl w:val="5CEC5E68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85672"/>
    <w:multiLevelType w:val="hybridMultilevel"/>
    <w:tmpl w:val="461ACDFE"/>
    <w:lvl w:ilvl="0" w:tplc="883AB8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4" w15:restartNumberingAfterBreak="0">
    <w:nsid w:val="22401BEB"/>
    <w:multiLevelType w:val="hybridMultilevel"/>
    <w:tmpl w:val="1E52968E"/>
    <w:lvl w:ilvl="0" w:tplc="74BA764A">
      <w:start w:val="3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C37C0"/>
    <w:multiLevelType w:val="hybridMultilevel"/>
    <w:tmpl w:val="EA06A18E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C28F9"/>
    <w:multiLevelType w:val="hybridMultilevel"/>
    <w:tmpl w:val="04801F90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A192B"/>
    <w:multiLevelType w:val="hybridMultilevel"/>
    <w:tmpl w:val="8A86CF68"/>
    <w:lvl w:ilvl="0" w:tplc="5FC0DC5A">
      <w:start w:val="2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96B57"/>
    <w:multiLevelType w:val="hybridMultilevel"/>
    <w:tmpl w:val="56F0BF0C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B8983CA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CE931D3"/>
    <w:multiLevelType w:val="hybridMultilevel"/>
    <w:tmpl w:val="550897B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F02"/>
    <w:multiLevelType w:val="hybridMultilevel"/>
    <w:tmpl w:val="CA04AABC"/>
    <w:lvl w:ilvl="0" w:tplc="023619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D2A3A44"/>
    <w:multiLevelType w:val="hybridMultilevel"/>
    <w:tmpl w:val="08807B6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371F8"/>
    <w:multiLevelType w:val="hybridMultilevel"/>
    <w:tmpl w:val="33245EE8"/>
    <w:lvl w:ilvl="0" w:tplc="5A2CC1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C2659"/>
    <w:multiLevelType w:val="hybridMultilevel"/>
    <w:tmpl w:val="D1680FA8"/>
    <w:lvl w:ilvl="0" w:tplc="A1F60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7720C"/>
    <w:multiLevelType w:val="hybridMultilevel"/>
    <w:tmpl w:val="028C108A"/>
    <w:lvl w:ilvl="0" w:tplc="805833EA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87B5E"/>
    <w:multiLevelType w:val="hybridMultilevel"/>
    <w:tmpl w:val="22EADFFC"/>
    <w:lvl w:ilvl="0" w:tplc="633EB366">
      <w:numFmt w:val="bullet"/>
      <w:lvlText w:val="-"/>
      <w:lvlJc w:val="left"/>
      <w:pPr>
        <w:tabs>
          <w:tab w:val="num" w:pos="1502"/>
        </w:tabs>
        <w:ind w:left="708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16" w15:restartNumberingAfterBreak="0">
    <w:nsid w:val="602A0763"/>
    <w:multiLevelType w:val="hybridMultilevel"/>
    <w:tmpl w:val="5020664A"/>
    <w:lvl w:ilvl="0" w:tplc="06BE236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B24A3E6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96438"/>
    <w:multiLevelType w:val="hybridMultilevel"/>
    <w:tmpl w:val="5B88DB04"/>
    <w:lvl w:ilvl="0" w:tplc="E822F4B0">
      <w:start w:val="4"/>
      <w:numFmt w:val="russianLower"/>
      <w:lvlText w:val="%1."/>
      <w:lvlJc w:val="left"/>
      <w:pPr>
        <w:tabs>
          <w:tab w:val="num" w:pos="2313"/>
        </w:tabs>
        <w:ind w:left="1899" w:hanging="1332"/>
      </w:pPr>
      <w:rPr>
        <w:rFonts w:ascii="Century Schoolbook" w:hAnsi="Century Schoolbook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615B76"/>
    <w:multiLevelType w:val="hybridMultilevel"/>
    <w:tmpl w:val="282EF352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006C7"/>
    <w:multiLevelType w:val="hybridMultilevel"/>
    <w:tmpl w:val="703288E6"/>
    <w:lvl w:ilvl="0" w:tplc="D3D059AE">
      <w:numFmt w:val="bullet"/>
      <w:lvlText w:val="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D236F"/>
    <w:multiLevelType w:val="hybridMultilevel"/>
    <w:tmpl w:val="038A429E"/>
    <w:lvl w:ilvl="0" w:tplc="883AB83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entury Schoolbook" w:hAnsi="Century Schoolbook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FF5BA7"/>
    <w:multiLevelType w:val="multilevel"/>
    <w:tmpl w:val="E01AF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AF5600"/>
    <w:multiLevelType w:val="hybridMultilevel"/>
    <w:tmpl w:val="F196D15C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908EC"/>
    <w:multiLevelType w:val="hybridMultilevel"/>
    <w:tmpl w:val="F174A7CC"/>
    <w:lvl w:ilvl="0" w:tplc="D9A89440">
      <w:start w:val="1"/>
      <w:numFmt w:val="russianLower"/>
      <w:lvlText w:val="%1."/>
      <w:lvlJc w:val="left"/>
      <w:pPr>
        <w:tabs>
          <w:tab w:val="num" w:pos="1440"/>
        </w:tabs>
        <w:ind w:left="1026" w:hanging="459"/>
      </w:pPr>
      <w:rPr>
        <w:rFonts w:ascii="Century Schoolbook" w:hAnsi="Century Schoolbook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15"/>
  </w:num>
  <w:num w:numId="5">
    <w:abstractNumId w:val="11"/>
  </w:num>
  <w:num w:numId="6">
    <w:abstractNumId w:val="22"/>
  </w:num>
  <w:num w:numId="7">
    <w:abstractNumId w:val="3"/>
  </w:num>
  <w:num w:numId="8">
    <w:abstractNumId w:val="20"/>
  </w:num>
  <w:num w:numId="9">
    <w:abstractNumId w:val="5"/>
  </w:num>
  <w:num w:numId="10">
    <w:abstractNumId w:val="19"/>
  </w:num>
  <w:num w:numId="11">
    <w:abstractNumId w:val="6"/>
  </w:num>
  <w:num w:numId="12">
    <w:abstractNumId w:val="14"/>
  </w:num>
  <w:num w:numId="13">
    <w:abstractNumId w:val="0"/>
  </w:num>
  <w:num w:numId="14">
    <w:abstractNumId w:val="2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0"/>
  </w:num>
  <w:num w:numId="20">
    <w:abstractNumId w:val="8"/>
  </w:num>
  <w:num w:numId="21">
    <w:abstractNumId w:val="1"/>
  </w:num>
  <w:num w:numId="22">
    <w:abstractNumId w:val="13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CA0"/>
    <w:rsid w:val="0000136A"/>
    <w:rsid w:val="00043D84"/>
    <w:rsid w:val="0004527D"/>
    <w:rsid w:val="00054537"/>
    <w:rsid w:val="0008269B"/>
    <w:rsid w:val="00085CF6"/>
    <w:rsid w:val="000B1651"/>
    <w:rsid w:val="000B5A8B"/>
    <w:rsid w:val="000F2CF5"/>
    <w:rsid w:val="000F5F27"/>
    <w:rsid w:val="00104BF8"/>
    <w:rsid w:val="00107251"/>
    <w:rsid w:val="00127012"/>
    <w:rsid w:val="0014604A"/>
    <w:rsid w:val="00167698"/>
    <w:rsid w:val="00170FF4"/>
    <w:rsid w:val="00172DD3"/>
    <w:rsid w:val="001A630D"/>
    <w:rsid w:val="001B58A8"/>
    <w:rsid w:val="001C2674"/>
    <w:rsid w:val="001D07AC"/>
    <w:rsid w:val="001E0C20"/>
    <w:rsid w:val="001F3746"/>
    <w:rsid w:val="00244965"/>
    <w:rsid w:val="00260F75"/>
    <w:rsid w:val="00261B91"/>
    <w:rsid w:val="00296C4D"/>
    <w:rsid w:val="002B048D"/>
    <w:rsid w:val="002B560D"/>
    <w:rsid w:val="002D165F"/>
    <w:rsid w:val="002E1B72"/>
    <w:rsid w:val="00302240"/>
    <w:rsid w:val="0030514D"/>
    <w:rsid w:val="00313050"/>
    <w:rsid w:val="0032165B"/>
    <w:rsid w:val="003276C6"/>
    <w:rsid w:val="003303D1"/>
    <w:rsid w:val="00344E1C"/>
    <w:rsid w:val="00350779"/>
    <w:rsid w:val="0037126F"/>
    <w:rsid w:val="00393470"/>
    <w:rsid w:val="003D0A20"/>
    <w:rsid w:val="00427CA0"/>
    <w:rsid w:val="0043718F"/>
    <w:rsid w:val="00473C7A"/>
    <w:rsid w:val="0047575E"/>
    <w:rsid w:val="004A22C4"/>
    <w:rsid w:val="004C1114"/>
    <w:rsid w:val="00517F4D"/>
    <w:rsid w:val="00546052"/>
    <w:rsid w:val="00556264"/>
    <w:rsid w:val="00565A88"/>
    <w:rsid w:val="00570756"/>
    <w:rsid w:val="005B5077"/>
    <w:rsid w:val="005B6E67"/>
    <w:rsid w:val="005D0A3B"/>
    <w:rsid w:val="005E6048"/>
    <w:rsid w:val="00615C35"/>
    <w:rsid w:val="00627FF2"/>
    <w:rsid w:val="00632E3D"/>
    <w:rsid w:val="0063469A"/>
    <w:rsid w:val="0068062C"/>
    <w:rsid w:val="006914DB"/>
    <w:rsid w:val="006C6F71"/>
    <w:rsid w:val="006E723E"/>
    <w:rsid w:val="00702273"/>
    <w:rsid w:val="00742F0D"/>
    <w:rsid w:val="0079573F"/>
    <w:rsid w:val="007A79C3"/>
    <w:rsid w:val="00810F2E"/>
    <w:rsid w:val="008157C3"/>
    <w:rsid w:val="00830B18"/>
    <w:rsid w:val="0084677B"/>
    <w:rsid w:val="008835FF"/>
    <w:rsid w:val="00895B03"/>
    <w:rsid w:val="008B41C5"/>
    <w:rsid w:val="008B6B4B"/>
    <w:rsid w:val="008D096A"/>
    <w:rsid w:val="008D6B8D"/>
    <w:rsid w:val="008F1691"/>
    <w:rsid w:val="008F58DE"/>
    <w:rsid w:val="00902A6A"/>
    <w:rsid w:val="00926B4C"/>
    <w:rsid w:val="00937ABD"/>
    <w:rsid w:val="0095637E"/>
    <w:rsid w:val="0097771B"/>
    <w:rsid w:val="009879E6"/>
    <w:rsid w:val="009950BB"/>
    <w:rsid w:val="009A4733"/>
    <w:rsid w:val="00A43A30"/>
    <w:rsid w:val="00A65A42"/>
    <w:rsid w:val="00A91DC8"/>
    <w:rsid w:val="00AE1CAE"/>
    <w:rsid w:val="00AF4C5F"/>
    <w:rsid w:val="00B11CAE"/>
    <w:rsid w:val="00B83E7F"/>
    <w:rsid w:val="00C05FCC"/>
    <w:rsid w:val="00C43C26"/>
    <w:rsid w:val="00C4676A"/>
    <w:rsid w:val="00C54219"/>
    <w:rsid w:val="00C6117A"/>
    <w:rsid w:val="00C63F3B"/>
    <w:rsid w:val="00C72EDC"/>
    <w:rsid w:val="00C82AF5"/>
    <w:rsid w:val="00C9007B"/>
    <w:rsid w:val="00C97C8D"/>
    <w:rsid w:val="00CA1332"/>
    <w:rsid w:val="00CC5418"/>
    <w:rsid w:val="00CD2A3C"/>
    <w:rsid w:val="00CD2BCB"/>
    <w:rsid w:val="00CD643B"/>
    <w:rsid w:val="00D06944"/>
    <w:rsid w:val="00D1691F"/>
    <w:rsid w:val="00D4062E"/>
    <w:rsid w:val="00D44EB1"/>
    <w:rsid w:val="00D473AF"/>
    <w:rsid w:val="00D57B77"/>
    <w:rsid w:val="00DB258D"/>
    <w:rsid w:val="00DC4003"/>
    <w:rsid w:val="00DD1E48"/>
    <w:rsid w:val="00DE3789"/>
    <w:rsid w:val="00E71A10"/>
    <w:rsid w:val="00E72D3D"/>
    <w:rsid w:val="00E9169F"/>
    <w:rsid w:val="00EA19D6"/>
    <w:rsid w:val="00ED4FD4"/>
    <w:rsid w:val="00EE0BC2"/>
    <w:rsid w:val="00EF0C43"/>
    <w:rsid w:val="00EF3AF0"/>
    <w:rsid w:val="00F04002"/>
    <w:rsid w:val="00F11BED"/>
    <w:rsid w:val="00F416CE"/>
    <w:rsid w:val="00F4182D"/>
    <w:rsid w:val="00F518CC"/>
    <w:rsid w:val="00F51974"/>
    <w:rsid w:val="00F82066"/>
    <w:rsid w:val="00F94818"/>
    <w:rsid w:val="00FA4FF3"/>
    <w:rsid w:val="00FB4E7F"/>
    <w:rsid w:val="00FB7D69"/>
    <w:rsid w:val="00FD03B6"/>
    <w:rsid w:val="00FE5FB2"/>
    <w:rsid w:val="00FE6BFE"/>
    <w:rsid w:val="00FF0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CB9F"/>
  <w15:docId w15:val="{7A04F71B-2CE1-4BE1-AE37-05429878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1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1A1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A1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A1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A1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A1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A1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A1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A1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A1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27CA0"/>
  </w:style>
  <w:style w:type="character" w:styleId="a3">
    <w:name w:val="Hyperlink"/>
    <w:basedOn w:val="a0"/>
    <w:rsid w:val="00427CA0"/>
    <w:rPr>
      <w:color w:val="0000FF"/>
      <w:u w:val="single"/>
    </w:rPr>
  </w:style>
  <w:style w:type="paragraph" w:styleId="a4">
    <w:name w:val="footer"/>
    <w:basedOn w:val="a"/>
    <w:link w:val="a5"/>
    <w:rsid w:val="00427CA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27CA0"/>
    <w:rPr>
      <w:rFonts w:eastAsia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427CA0"/>
  </w:style>
  <w:style w:type="paragraph" w:styleId="a7">
    <w:name w:val="List Paragraph"/>
    <w:basedOn w:val="a"/>
    <w:uiPriority w:val="34"/>
    <w:qFormat/>
    <w:rsid w:val="00E71A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71A1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1A1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1A1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1A1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1A1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1A1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1A1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1A1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1A10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71A1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E71A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71A1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71A10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71A10"/>
    <w:rPr>
      <w:b/>
      <w:bCs/>
    </w:rPr>
  </w:style>
  <w:style w:type="character" w:styleId="ad">
    <w:name w:val="Emphasis"/>
    <w:basedOn w:val="a0"/>
    <w:uiPriority w:val="20"/>
    <w:qFormat/>
    <w:rsid w:val="00E71A10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E71A1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71A10"/>
    <w:rPr>
      <w:i/>
    </w:rPr>
  </w:style>
  <w:style w:type="character" w:customStyle="1" w:styleId="22">
    <w:name w:val="Цитата 2 Знак"/>
    <w:basedOn w:val="a0"/>
    <w:link w:val="21"/>
    <w:uiPriority w:val="29"/>
    <w:rsid w:val="00E71A10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71A10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E71A10"/>
    <w:rPr>
      <w:b/>
      <w:i/>
      <w:sz w:val="24"/>
    </w:rPr>
  </w:style>
  <w:style w:type="character" w:styleId="af1">
    <w:name w:val="Subtle Emphasis"/>
    <w:uiPriority w:val="19"/>
    <w:qFormat/>
    <w:rsid w:val="00E71A10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E71A10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E71A10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E71A10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E71A10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E71A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k.wikipedia.org/wiki/%D0%9F%D1%81%D0%B0%D0%BB%D1%82%D0%B8%D1%80" TargetMode="External"/><Relationship Id="rId18" Type="http://schemas.openxmlformats.org/officeDocument/2006/relationships/hyperlink" Target="http://uk.wikisource.org/wiki/%D0%95%D0%BA%D0%BA%D0%BB%D0%B5%D0%B7%D1%96%D1%8F%D1%81%D1%82" TargetMode="External"/><Relationship Id="rId26" Type="http://schemas.openxmlformats.org/officeDocument/2006/relationships/hyperlink" Target="http://uk.wikipedia.org/wiki/%D0%95%D0%BA%D0%BA%D0%BB%D0%B5%D0%B7%D1%96%D1%8F%D1%81%D1%82" TargetMode="External"/><Relationship Id="rId3" Type="http://schemas.openxmlformats.org/officeDocument/2006/relationships/styles" Target="styles.xml"/><Relationship Id="rId21" Type="http://schemas.openxmlformats.org/officeDocument/2006/relationships/hyperlink" Target="http://uk.wikisource.org/wiki/%D0%95%D0%BA%D0%BA%D0%BB%D0%B5%D0%B7%D1%96%D1%8F%D1%81%D1%8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uk.wikipedia.org/wiki/%D0%A1%D1%82%D0%B0%D1%80%D0%B8%D0%B9_%D0%97%D0%B0%D0%BF%D0%BE%D0%B2%D1%96%D1%82" TargetMode="External"/><Relationship Id="rId17" Type="http://schemas.openxmlformats.org/officeDocument/2006/relationships/hyperlink" Target="http://uk.wikipedia.org/wiki/%D0%95%D0%BA%D0%BA%D0%BB%D0%B5%D0%B7%D1%96%D1%8F%D1%81%D1%82" TargetMode="External"/><Relationship Id="rId25" Type="http://schemas.openxmlformats.org/officeDocument/2006/relationships/hyperlink" Target="http://uk.wikisource.org/wiki/%D0%95%D0%BA%D0%BA%D0%BB%D0%B5%D0%B7%D1%96%D1%8F%D1%81%D1%8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k.wikipedia.org/wiki/%D0%A1%D1%82%D0%B0%D1%80%D0%B8%D0%B9_%D0%97%D0%B0%D0%BF%D0%BE%D0%B2%D1%96%D1%82" TargetMode="External"/><Relationship Id="rId20" Type="http://schemas.openxmlformats.org/officeDocument/2006/relationships/hyperlink" Target="http://uk.wikipedia.org/wiki/%D0%95%D0%BA%D0%BA%D0%BB%D0%B5%D0%B7%D1%96%D1%8F%D1%81%D1%82" TargetMode="External"/><Relationship Id="rId29" Type="http://schemas.openxmlformats.org/officeDocument/2006/relationships/hyperlink" Target="http://uk.wikipedia.org/wiki/%D0%A1%D0%BE%D0%BB%D0%BE%D0%BC%D0%BE%D0%B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k.wikipedia.org/wiki/%D0%9F%D1%81%D0%B0%D0%BB%D1%8C%D0%BC%D0%B0" TargetMode="External"/><Relationship Id="rId24" Type="http://schemas.openxmlformats.org/officeDocument/2006/relationships/hyperlink" Target="http://uk.wikipedia.org/wiki/%D0%95%D0%BA%D0%BA%D0%BB%D0%B5%D0%B7%D1%96%D1%8F%D1%81%D1%82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uk.wikipedia.org/wiki/%D0%91%D0%BE%D0%B3" TargetMode="External"/><Relationship Id="rId23" Type="http://schemas.openxmlformats.org/officeDocument/2006/relationships/hyperlink" Target="http://uk.wikisource.org/wiki/%D0%95%D0%BA%D0%BA%D0%BB%D0%B5%D0%B7%D1%96%D1%8F%D1%81%D1%82" TargetMode="External"/><Relationship Id="rId28" Type="http://schemas.openxmlformats.org/officeDocument/2006/relationships/hyperlink" Target="http://uk.wikipedia.org/wiki/%D0%A1%D1%82%D0%B0%D1%80%D0%B8%D0%B9_%D0%B7%D0%B0%D0%BF%D0%BE%D0%B2%D1%96%D1%82" TargetMode="External"/><Relationship Id="rId10" Type="http://schemas.openxmlformats.org/officeDocument/2006/relationships/hyperlink" Target="http://uk.wikipedia.org/wiki/%D0%91%D0%BE%D0%B3" TargetMode="External"/><Relationship Id="rId19" Type="http://schemas.openxmlformats.org/officeDocument/2006/relationships/hyperlink" Target="http://uk.wikipedia.org/wiki/%D0%90%D1%84%D0%BE%D1%80%D0%B8%D0%B7%D0%BC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k.wikipedia.org/wiki/%D0%94%D0%B0%D0%B2%D0%B8%D0%B4" TargetMode="External"/><Relationship Id="rId14" Type="http://schemas.openxmlformats.org/officeDocument/2006/relationships/hyperlink" Target="http://uk.wikipedia.org/wiki/%D0%9F%D1%96%D1%81%D0%BD%D1%8F_%D0%BD%D0%B0%D0%B4_%D0%BF%D1%96%D1%81%D0%BD%D1%8F%D0%BC%D0%B8" TargetMode="External"/><Relationship Id="rId22" Type="http://schemas.openxmlformats.org/officeDocument/2006/relationships/hyperlink" Target="http://uk.wikipedia.org/wiki/%D0%95%D0%BA%D0%BA%D0%BB%D0%B5%D0%B7%D1%96%D1%8F%D1%81%D1%82" TargetMode="External"/><Relationship Id="rId27" Type="http://schemas.openxmlformats.org/officeDocument/2006/relationships/hyperlink" Target="http://uk.wikisource.org/wiki/%D0%95%D0%BA%D0%BA%D0%BB%D0%B5%D0%B7%D1%96%D1%8F%D1%81%D1%82" TargetMode="External"/><Relationship Id="rId30" Type="http://schemas.openxmlformats.org/officeDocument/2006/relationships/hyperlink" Target="http://uk.wikipedia.org/wiki/%D0%84%D1%80%D1%83%D1%81%D0%B0%D0%BB%D0%B8%D0%BC" TargetMode="External"/><Relationship Id="rId8" Type="http://schemas.openxmlformats.org/officeDocument/2006/relationships/hyperlink" Target="http://uk.wikipedia.org/wiki/%D0%91%D0%BE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FE09-74F9-4A89-9F9C-B75FF53D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10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94</cp:revision>
  <dcterms:created xsi:type="dcterms:W3CDTF">2012-06-26T17:54:00Z</dcterms:created>
  <dcterms:modified xsi:type="dcterms:W3CDTF">2024-02-13T19:54:00Z</dcterms:modified>
</cp:coreProperties>
</file>