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50F76" w14:textId="03024954" w:rsidR="003F7397" w:rsidRPr="003F7397" w:rsidRDefault="003F7397" w:rsidP="003F739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F7397">
        <w:rPr>
          <w:rFonts w:ascii="Times New Roman" w:hAnsi="Times New Roman" w:cs="Times New Roman"/>
          <w:b/>
          <w:sz w:val="28"/>
          <w:szCs w:val="28"/>
          <w:lang w:val="uk-UA"/>
        </w:rPr>
        <w:t>Урок 22</w:t>
      </w:r>
    </w:p>
    <w:p w14:paraId="74F67441" w14:textId="32BFAF4E" w:rsidR="00410032" w:rsidRPr="003F7397" w:rsidRDefault="00410032" w:rsidP="003F7397">
      <w:pPr>
        <w:rPr>
          <w:rFonts w:ascii="Times New Roman" w:hAnsi="Times New Roman" w:cs="Times New Roman"/>
          <w:color w:val="394847"/>
          <w:sz w:val="28"/>
          <w:szCs w:val="28"/>
          <w:lang w:val="uk-UA"/>
        </w:rPr>
      </w:pPr>
      <w:r w:rsidRPr="003F7397">
        <w:rPr>
          <w:rFonts w:ascii="Times New Roman" w:hAnsi="Times New Roman" w:cs="Times New Roman"/>
          <w:b/>
          <w:sz w:val="28"/>
          <w:szCs w:val="28"/>
          <w:lang w:val="uk-UA"/>
        </w:rPr>
        <w:t>Тема уроку</w:t>
      </w:r>
      <w:r w:rsidRPr="003F7397">
        <w:rPr>
          <w:rFonts w:ascii="Times New Roman" w:hAnsi="Times New Roman" w:cs="Times New Roman"/>
          <w:color w:val="394847"/>
          <w:sz w:val="28"/>
          <w:szCs w:val="28"/>
          <w:lang w:val="uk-UA"/>
        </w:rPr>
        <w:t>: «Водне хрещення».</w:t>
      </w:r>
    </w:p>
    <w:p w14:paraId="2DD6D587" w14:textId="77777777" w:rsidR="00410032" w:rsidRPr="003F7397" w:rsidRDefault="00410032" w:rsidP="003F7397">
      <w:pPr>
        <w:pStyle w:val="a3"/>
        <w:spacing w:line="360" w:lineRule="auto"/>
        <w:rPr>
          <w:sz w:val="28"/>
          <w:szCs w:val="28"/>
          <w:lang w:val="uk-UA"/>
        </w:rPr>
      </w:pPr>
      <w:r w:rsidRPr="003F7397">
        <w:rPr>
          <w:b/>
          <w:sz w:val="28"/>
          <w:szCs w:val="28"/>
          <w:lang w:val="uk-UA"/>
        </w:rPr>
        <w:t>Мета уроку</w:t>
      </w:r>
      <w:r w:rsidRPr="003F7397">
        <w:rPr>
          <w:sz w:val="28"/>
          <w:szCs w:val="28"/>
          <w:lang w:val="uk-UA"/>
        </w:rPr>
        <w:t xml:space="preserve">:     </w:t>
      </w:r>
    </w:p>
    <w:p w14:paraId="25CA75E2" w14:textId="77777777" w:rsidR="00410032" w:rsidRPr="003F7397" w:rsidRDefault="00410032" w:rsidP="003F7397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F7397">
        <w:rPr>
          <w:rFonts w:ascii="Times New Roman" w:eastAsia="Times New Roman" w:hAnsi="Times New Roman" w:cs="Times New Roman"/>
          <w:sz w:val="28"/>
          <w:szCs w:val="28"/>
          <w:lang w:val="uk-UA"/>
        </w:rPr>
        <w:t>- розказати що таке водне хрещення;</w:t>
      </w:r>
    </w:p>
    <w:p w14:paraId="631930C6" w14:textId="77777777" w:rsidR="00410032" w:rsidRPr="003F7397" w:rsidRDefault="00410032" w:rsidP="003F7397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F7397">
        <w:rPr>
          <w:rFonts w:ascii="Times New Roman" w:eastAsia="Times New Roman" w:hAnsi="Times New Roman" w:cs="Times New Roman"/>
          <w:sz w:val="28"/>
          <w:szCs w:val="28"/>
          <w:lang w:val="uk-UA"/>
        </w:rPr>
        <w:t>- пояснити учням значення водного хрещення у житті християнина;</w:t>
      </w:r>
    </w:p>
    <w:p w14:paraId="5870F551" w14:textId="77777777" w:rsidR="00410032" w:rsidRPr="003F7397" w:rsidRDefault="00410032" w:rsidP="003F7397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F7397">
        <w:rPr>
          <w:rFonts w:ascii="Times New Roman" w:eastAsia="Times New Roman" w:hAnsi="Times New Roman" w:cs="Times New Roman"/>
          <w:sz w:val="28"/>
          <w:szCs w:val="28"/>
          <w:lang w:val="uk-UA"/>
        </w:rPr>
        <w:t>- заохочувати дітей прагнути прийняти водне хрещення, і готувати себе до цього.</w:t>
      </w:r>
    </w:p>
    <w:p w14:paraId="00801905" w14:textId="77777777" w:rsidR="00410032" w:rsidRPr="003F7397" w:rsidRDefault="00410032" w:rsidP="003F7397">
      <w:pPr>
        <w:pStyle w:val="a3"/>
        <w:spacing w:line="360" w:lineRule="auto"/>
        <w:rPr>
          <w:b/>
          <w:sz w:val="28"/>
          <w:szCs w:val="28"/>
          <w:lang w:val="uk-UA"/>
        </w:rPr>
      </w:pPr>
      <w:r w:rsidRPr="003F7397">
        <w:rPr>
          <w:b/>
          <w:sz w:val="28"/>
          <w:szCs w:val="28"/>
          <w:lang w:val="uk-UA"/>
        </w:rPr>
        <w:t xml:space="preserve">Головна істина: </w:t>
      </w:r>
      <w:r w:rsidRPr="003F7397">
        <w:rPr>
          <w:sz w:val="28"/>
          <w:szCs w:val="28"/>
          <w:lang w:val="uk-UA"/>
        </w:rPr>
        <w:t>Водне хрещення – це Боже повеління.</w:t>
      </w:r>
    </w:p>
    <w:p w14:paraId="09F90F3C" w14:textId="7EC7E57E" w:rsidR="00410032" w:rsidRPr="003F7397" w:rsidRDefault="00410032" w:rsidP="003F7397">
      <w:pPr>
        <w:pStyle w:val="a3"/>
        <w:spacing w:line="360" w:lineRule="auto"/>
        <w:rPr>
          <w:sz w:val="28"/>
          <w:szCs w:val="28"/>
          <w:lang w:val="uk-UA"/>
        </w:rPr>
      </w:pPr>
      <w:r w:rsidRPr="003F7397">
        <w:rPr>
          <w:b/>
          <w:sz w:val="28"/>
          <w:szCs w:val="28"/>
          <w:lang w:val="uk-UA"/>
        </w:rPr>
        <w:t>Біблійний текст:</w:t>
      </w:r>
      <w:r w:rsidR="003F7397">
        <w:rPr>
          <w:b/>
          <w:sz w:val="28"/>
          <w:szCs w:val="28"/>
          <w:lang w:val="uk-UA"/>
        </w:rPr>
        <w:t xml:space="preserve"> </w:t>
      </w:r>
      <w:proofErr w:type="spellStart"/>
      <w:r w:rsidRPr="003F7397">
        <w:rPr>
          <w:sz w:val="28"/>
          <w:szCs w:val="28"/>
          <w:lang w:val="uk-UA"/>
        </w:rPr>
        <w:t>Мт</w:t>
      </w:r>
      <w:proofErr w:type="spellEnd"/>
      <w:r w:rsidRPr="003F7397">
        <w:rPr>
          <w:sz w:val="28"/>
          <w:szCs w:val="28"/>
          <w:lang w:val="uk-UA"/>
        </w:rPr>
        <w:t xml:space="preserve">. 28:18-20; </w:t>
      </w:r>
      <w:proofErr w:type="spellStart"/>
      <w:r w:rsidRPr="003F7397">
        <w:rPr>
          <w:sz w:val="28"/>
          <w:szCs w:val="28"/>
          <w:lang w:val="uk-UA"/>
        </w:rPr>
        <w:t>Мр</w:t>
      </w:r>
      <w:proofErr w:type="spellEnd"/>
      <w:r w:rsidRPr="003F7397">
        <w:rPr>
          <w:sz w:val="28"/>
          <w:szCs w:val="28"/>
          <w:lang w:val="uk-UA"/>
        </w:rPr>
        <w:t>. 1:9-11;</w:t>
      </w:r>
      <w:r w:rsidR="00FD60BC" w:rsidRPr="003F7397">
        <w:rPr>
          <w:sz w:val="28"/>
          <w:szCs w:val="28"/>
          <w:lang w:val="uk-UA"/>
        </w:rPr>
        <w:t xml:space="preserve"> 16:16; </w:t>
      </w:r>
      <w:r w:rsidRPr="003F7397">
        <w:rPr>
          <w:sz w:val="28"/>
          <w:szCs w:val="28"/>
          <w:lang w:val="uk-UA"/>
        </w:rPr>
        <w:t xml:space="preserve"> Дії 8:26-40; Рим. 6:3-4; 2 Кор. 5:17</w:t>
      </w:r>
    </w:p>
    <w:p w14:paraId="32CA36C8" w14:textId="77777777" w:rsidR="00410032" w:rsidRPr="003F7397" w:rsidRDefault="00410032" w:rsidP="003F7397">
      <w:pPr>
        <w:pStyle w:val="a3"/>
        <w:spacing w:line="360" w:lineRule="auto"/>
        <w:rPr>
          <w:sz w:val="28"/>
          <w:szCs w:val="28"/>
          <w:lang w:val="uk-UA"/>
        </w:rPr>
      </w:pPr>
      <w:r w:rsidRPr="003F7397">
        <w:rPr>
          <w:b/>
          <w:sz w:val="28"/>
          <w:szCs w:val="28"/>
          <w:lang w:val="uk-UA"/>
        </w:rPr>
        <w:t xml:space="preserve">Золотий вірш: </w:t>
      </w:r>
      <w:r w:rsidRPr="003F7397">
        <w:rPr>
          <w:i/>
          <w:sz w:val="28"/>
          <w:szCs w:val="28"/>
          <w:lang w:val="uk-UA"/>
        </w:rPr>
        <w:t xml:space="preserve"> </w:t>
      </w:r>
      <w:r w:rsidRPr="003F7397">
        <w:rPr>
          <w:sz w:val="28"/>
          <w:szCs w:val="28"/>
          <w:lang w:val="uk-UA"/>
        </w:rPr>
        <w:t xml:space="preserve">«То ж ідіть і навчайте всі народи, хрестячи в Ім’я Отця, і Сина, і Святого Духа» </w:t>
      </w:r>
      <w:proofErr w:type="spellStart"/>
      <w:r w:rsidRPr="003F7397">
        <w:rPr>
          <w:sz w:val="28"/>
          <w:szCs w:val="28"/>
          <w:lang w:val="uk-UA"/>
        </w:rPr>
        <w:t>Мт</w:t>
      </w:r>
      <w:proofErr w:type="spellEnd"/>
      <w:r w:rsidRPr="003F7397">
        <w:rPr>
          <w:sz w:val="28"/>
          <w:szCs w:val="28"/>
          <w:lang w:val="uk-UA"/>
        </w:rPr>
        <w:t>. 28:19.</w:t>
      </w:r>
    </w:p>
    <w:p w14:paraId="12A46329" w14:textId="55BBFE38" w:rsidR="00410032" w:rsidRPr="003F7397" w:rsidRDefault="00410032" w:rsidP="003F7397">
      <w:pPr>
        <w:pStyle w:val="a3"/>
        <w:spacing w:line="360" w:lineRule="auto"/>
        <w:rPr>
          <w:b/>
          <w:sz w:val="28"/>
          <w:szCs w:val="28"/>
          <w:lang w:val="uk-UA"/>
        </w:rPr>
      </w:pPr>
      <w:r w:rsidRPr="003F7397">
        <w:rPr>
          <w:b/>
          <w:sz w:val="28"/>
          <w:szCs w:val="28"/>
          <w:lang w:val="uk-UA"/>
        </w:rPr>
        <w:t xml:space="preserve">Наочність та обладнання: </w:t>
      </w:r>
      <w:r w:rsidRPr="003F7397">
        <w:rPr>
          <w:sz w:val="28"/>
          <w:szCs w:val="28"/>
          <w:lang w:val="uk-UA"/>
        </w:rPr>
        <w:t>тарілка з водою, квіточка з кольорового паперу</w:t>
      </w:r>
      <w:r w:rsidR="00902410" w:rsidRPr="003F7397">
        <w:rPr>
          <w:sz w:val="28"/>
          <w:szCs w:val="28"/>
          <w:lang w:val="uk-UA"/>
        </w:rPr>
        <w:t xml:space="preserve">(див </w:t>
      </w:r>
      <w:proofErr w:type="spellStart"/>
      <w:r w:rsidR="00902410" w:rsidRPr="003F7397">
        <w:rPr>
          <w:sz w:val="28"/>
          <w:szCs w:val="28"/>
          <w:lang w:val="uk-UA"/>
        </w:rPr>
        <w:t>додат</w:t>
      </w:r>
      <w:proofErr w:type="spellEnd"/>
      <w:r w:rsidR="00902410" w:rsidRPr="003F7397">
        <w:rPr>
          <w:sz w:val="28"/>
          <w:szCs w:val="28"/>
          <w:lang w:val="uk-UA"/>
        </w:rPr>
        <w:t>.)</w:t>
      </w:r>
      <w:r w:rsidR="003857F3" w:rsidRPr="003F7397">
        <w:rPr>
          <w:sz w:val="28"/>
          <w:szCs w:val="28"/>
          <w:lang w:val="uk-UA"/>
        </w:rPr>
        <w:t>, склянка з водою.</w:t>
      </w:r>
    </w:p>
    <w:p w14:paraId="477CE0D4" w14:textId="77777777" w:rsidR="00EB620C" w:rsidRPr="003F7397" w:rsidRDefault="00410032" w:rsidP="003F739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F7397">
        <w:rPr>
          <w:rFonts w:ascii="Times New Roman" w:hAnsi="Times New Roman" w:cs="Times New Roman"/>
          <w:b/>
          <w:sz w:val="28"/>
          <w:szCs w:val="28"/>
          <w:lang w:val="uk-UA"/>
        </w:rPr>
        <w:t>Словник понять, термінів і словосполучень:</w:t>
      </w:r>
      <w:r w:rsidRPr="003F73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CCA030E" w14:textId="77777777" w:rsidR="00FD60BC" w:rsidRPr="003F7397" w:rsidRDefault="00FD60BC" w:rsidP="003F739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F7397">
        <w:rPr>
          <w:rFonts w:ascii="Times New Roman" w:hAnsi="Times New Roman" w:cs="Times New Roman"/>
          <w:b/>
          <w:sz w:val="28"/>
          <w:szCs w:val="28"/>
          <w:lang w:val="uk-UA"/>
        </w:rPr>
        <w:t>Таїнство</w:t>
      </w:r>
      <w:r w:rsidRPr="003F7397">
        <w:rPr>
          <w:rFonts w:ascii="Times New Roman" w:hAnsi="Times New Roman" w:cs="Times New Roman"/>
          <w:sz w:val="28"/>
          <w:szCs w:val="28"/>
          <w:lang w:val="uk-UA"/>
        </w:rPr>
        <w:t>- це особлива символічна дія, яка має глибоке духовне значення.</w:t>
      </w:r>
    </w:p>
    <w:p w14:paraId="0CE3E1FE" w14:textId="77777777" w:rsidR="00FD60BC" w:rsidRPr="003F7397" w:rsidRDefault="00FD60BC" w:rsidP="003F739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F73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Слово </w:t>
      </w:r>
      <w:r w:rsidRPr="003F739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„хрещення"</w:t>
      </w:r>
      <w:r w:rsidRPr="003F73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(грецькою мовою </w:t>
      </w:r>
      <w:proofErr w:type="spellStart"/>
      <w:r w:rsidRPr="003F7397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баптіціо</w:t>
      </w:r>
      <w:proofErr w:type="spellEnd"/>
      <w:r w:rsidRPr="003F7397">
        <w:rPr>
          <w:rFonts w:ascii="Times New Roman" w:hAnsi="Times New Roman" w:cs="Times New Roman"/>
          <w:color w:val="000000"/>
          <w:sz w:val="28"/>
          <w:szCs w:val="28"/>
          <w:lang w:val="uk-UA"/>
        </w:rPr>
        <w:t>) означає занурення.</w:t>
      </w:r>
    </w:p>
    <w:p w14:paraId="1D617FB4" w14:textId="77777777" w:rsidR="00410032" w:rsidRPr="003F7397" w:rsidRDefault="00410032" w:rsidP="003F739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F7397">
        <w:rPr>
          <w:rFonts w:ascii="Times New Roman" w:hAnsi="Times New Roman" w:cs="Times New Roman"/>
          <w:b/>
          <w:sz w:val="28"/>
          <w:szCs w:val="28"/>
          <w:lang w:val="uk-UA"/>
        </w:rPr>
        <w:t>Використана література :</w:t>
      </w:r>
      <w:r w:rsidR="00EB620C" w:rsidRPr="003F73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B620C" w:rsidRPr="003F7397">
        <w:rPr>
          <w:rFonts w:ascii="Times New Roman" w:hAnsi="Times New Roman" w:cs="Times New Roman"/>
          <w:sz w:val="28"/>
          <w:szCs w:val="28"/>
          <w:lang w:val="uk-UA"/>
        </w:rPr>
        <w:t>Біблія; «Християнське віровчення для дітей»(ст.171)</w:t>
      </w:r>
    </w:p>
    <w:p w14:paraId="406CD93C" w14:textId="77777777" w:rsidR="00410032" w:rsidRPr="003F7397" w:rsidRDefault="00410032" w:rsidP="003F739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F73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ХІД УРОКУ.</w:t>
      </w:r>
    </w:p>
    <w:p w14:paraId="2AD69928" w14:textId="77777777" w:rsidR="00410032" w:rsidRPr="003F7397" w:rsidRDefault="00410032" w:rsidP="003F739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F7397">
        <w:rPr>
          <w:rFonts w:ascii="Times New Roman" w:hAnsi="Times New Roman" w:cs="Times New Roman"/>
          <w:b/>
          <w:sz w:val="28"/>
          <w:szCs w:val="28"/>
          <w:lang w:val="uk-UA"/>
        </w:rPr>
        <w:t>І. Вступна частина :</w:t>
      </w:r>
    </w:p>
    <w:p w14:paraId="05BE5C84" w14:textId="77777777" w:rsidR="00410032" w:rsidRPr="003F7397" w:rsidRDefault="00410032" w:rsidP="003F7397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3F7397">
        <w:rPr>
          <w:rFonts w:ascii="Times New Roman" w:hAnsi="Times New Roman"/>
          <w:b/>
          <w:sz w:val="28"/>
          <w:szCs w:val="28"/>
        </w:rPr>
        <w:t xml:space="preserve">Привітання </w:t>
      </w:r>
      <w:r w:rsidR="00EB620C" w:rsidRPr="003F7397">
        <w:rPr>
          <w:rFonts w:ascii="Times New Roman" w:hAnsi="Times New Roman"/>
          <w:b/>
          <w:sz w:val="28"/>
          <w:szCs w:val="28"/>
        </w:rPr>
        <w:t>.</w:t>
      </w:r>
    </w:p>
    <w:p w14:paraId="72EFE447" w14:textId="77777777" w:rsidR="00410032" w:rsidRPr="003F7397" w:rsidRDefault="00EB620C" w:rsidP="003F7397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3F7397">
        <w:rPr>
          <w:rFonts w:ascii="Times New Roman" w:hAnsi="Times New Roman"/>
          <w:b/>
          <w:sz w:val="28"/>
          <w:szCs w:val="28"/>
        </w:rPr>
        <w:t>Початкова молитва.</w:t>
      </w:r>
    </w:p>
    <w:p w14:paraId="78157E10" w14:textId="77777777" w:rsidR="00410032" w:rsidRPr="003F7397" w:rsidRDefault="00410032" w:rsidP="003F7397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3F7397">
        <w:rPr>
          <w:rFonts w:ascii="Times New Roman" w:hAnsi="Times New Roman"/>
          <w:b/>
          <w:sz w:val="28"/>
          <w:szCs w:val="28"/>
        </w:rPr>
        <w:t xml:space="preserve">Пісня: </w:t>
      </w:r>
      <w:r w:rsidRPr="003F7397">
        <w:rPr>
          <w:rFonts w:ascii="Times New Roman" w:hAnsi="Times New Roman"/>
          <w:sz w:val="28"/>
          <w:szCs w:val="28"/>
        </w:rPr>
        <w:t>«</w:t>
      </w:r>
      <w:r w:rsidR="00EB620C" w:rsidRPr="003F7397">
        <w:rPr>
          <w:rFonts w:ascii="Times New Roman" w:hAnsi="Times New Roman"/>
          <w:sz w:val="28"/>
          <w:szCs w:val="28"/>
        </w:rPr>
        <w:t>Буду прославляти</w:t>
      </w:r>
      <w:r w:rsidRPr="003F7397">
        <w:rPr>
          <w:rFonts w:ascii="Times New Roman" w:hAnsi="Times New Roman"/>
          <w:sz w:val="28"/>
          <w:szCs w:val="28"/>
        </w:rPr>
        <w:t>».</w:t>
      </w:r>
    </w:p>
    <w:p w14:paraId="6B9218D5" w14:textId="77777777" w:rsidR="00410032" w:rsidRPr="003F7397" w:rsidRDefault="00410032" w:rsidP="003F7397">
      <w:pPr>
        <w:pStyle w:val="a4"/>
        <w:spacing w:line="360" w:lineRule="auto"/>
        <w:ind w:left="0"/>
        <w:rPr>
          <w:rFonts w:ascii="Times New Roman" w:hAnsi="Times New Roman"/>
          <w:b/>
          <w:sz w:val="28"/>
          <w:szCs w:val="28"/>
        </w:rPr>
      </w:pPr>
      <w:r w:rsidRPr="003F7397">
        <w:rPr>
          <w:rFonts w:ascii="Times New Roman" w:hAnsi="Times New Roman"/>
          <w:b/>
          <w:sz w:val="28"/>
          <w:szCs w:val="28"/>
        </w:rPr>
        <w:lastRenderedPageBreak/>
        <w:t>ІІ. Основна частина</w:t>
      </w:r>
    </w:p>
    <w:p w14:paraId="5ECF884E" w14:textId="77777777" w:rsidR="003857F3" w:rsidRPr="003F7397" w:rsidRDefault="00410032" w:rsidP="003F7397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3F7397">
        <w:rPr>
          <w:rFonts w:ascii="Times New Roman" w:hAnsi="Times New Roman"/>
          <w:b/>
          <w:sz w:val="28"/>
          <w:szCs w:val="28"/>
        </w:rPr>
        <w:t>Повторення теми попереднього уроку (перевірка домашнього завдання).</w:t>
      </w:r>
    </w:p>
    <w:p w14:paraId="5AAD0BF3" w14:textId="77777777" w:rsidR="003857F3" w:rsidRPr="003F7397" w:rsidRDefault="003857F3" w:rsidP="003F739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F7397">
        <w:rPr>
          <w:rFonts w:ascii="Times New Roman" w:hAnsi="Times New Roman" w:cs="Times New Roman"/>
          <w:sz w:val="28"/>
          <w:szCs w:val="28"/>
          <w:lang w:val="uk-UA"/>
        </w:rPr>
        <w:t>Купіть цукерки, до них прикріпіть папірець із запитанням по попередній темі. Покладіть цукерки у торбинку. Дайте можливість кожній дитині витягнути цукерку, зачитати в голос запитання і дати на нього відповідь.</w:t>
      </w:r>
    </w:p>
    <w:p w14:paraId="3BB04D88" w14:textId="77777777" w:rsidR="00410032" w:rsidRPr="003F7397" w:rsidRDefault="00410032" w:rsidP="003F7397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3F7397">
        <w:rPr>
          <w:rFonts w:ascii="Times New Roman" w:hAnsi="Times New Roman"/>
          <w:b/>
          <w:sz w:val="28"/>
          <w:szCs w:val="28"/>
        </w:rPr>
        <w:t>Виклад нової теми:</w:t>
      </w:r>
    </w:p>
    <w:p w14:paraId="7151F9FE" w14:textId="77777777" w:rsidR="003F7397" w:rsidRDefault="00410032" w:rsidP="003F7397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3F739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Зацікавлення</w:t>
      </w:r>
      <w:r w:rsidRPr="003F7397"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  <w:r w:rsidRPr="003F73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E63E43B" w14:textId="18B4F61A" w:rsidR="003857F3" w:rsidRPr="003F7397" w:rsidRDefault="003857F3" w:rsidP="003F7397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3F7397">
        <w:rPr>
          <w:rFonts w:ascii="Times New Roman" w:hAnsi="Times New Roman" w:cs="Times New Roman"/>
          <w:sz w:val="28"/>
          <w:szCs w:val="28"/>
          <w:lang w:val="uk-UA"/>
        </w:rPr>
        <w:t xml:space="preserve">Показати дітям склянку з водою і запитати: «Друзі, для чого ми використовуємо воду?» (відповіді дітей). Ви всі правильно говорите. Водою ми миємося від бруду, перемо брудні речі, у воді ми купаємось, воду п’ємо, варимо їсти… Але у Біблії записана одна заповідь </w:t>
      </w:r>
      <w:r w:rsidR="009716A1" w:rsidRPr="003F7397">
        <w:rPr>
          <w:rFonts w:ascii="Times New Roman" w:hAnsi="Times New Roman" w:cs="Times New Roman"/>
          <w:sz w:val="28"/>
          <w:szCs w:val="28"/>
          <w:lang w:val="uk-UA"/>
        </w:rPr>
        <w:t>, яка була пов’язана з водою. І про це ми сьогодні поговоримо.</w:t>
      </w:r>
    </w:p>
    <w:p w14:paraId="1FB64CAF" w14:textId="77777777" w:rsidR="003F7397" w:rsidRDefault="003F7397" w:rsidP="003F7397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Біблійна історія</w:t>
      </w:r>
    </w:p>
    <w:p w14:paraId="102622C8" w14:textId="77777777" w:rsidR="003F7397" w:rsidRDefault="00FD60BC" w:rsidP="003F7397">
      <w:pPr>
        <w:pStyle w:val="a4"/>
        <w:spacing w:line="360" w:lineRule="auto"/>
        <w:ind w:left="0" w:firstLine="708"/>
        <w:rPr>
          <w:rFonts w:ascii="Times New Roman" w:hAnsi="Times New Roman"/>
          <w:sz w:val="28"/>
          <w:szCs w:val="28"/>
        </w:rPr>
      </w:pPr>
      <w:r w:rsidRPr="003F7397">
        <w:rPr>
          <w:rFonts w:ascii="Times New Roman" w:hAnsi="Times New Roman"/>
          <w:sz w:val="28"/>
          <w:szCs w:val="28"/>
        </w:rPr>
        <w:t xml:space="preserve">На попередньому </w:t>
      </w:r>
      <w:proofErr w:type="spellStart"/>
      <w:r w:rsidRPr="003F7397">
        <w:rPr>
          <w:rFonts w:ascii="Times New Roman" w:hAnsi="Times New Roman"/>
          <w:sz w:val="28"/>
          <w:szCs w:val="28"/>
        </w:rPr>
        <w:t>уроці</w:t>
      </w:r>
      <w:proofErr w:type="spellEnd"/>
      <w:r w:rsidRPr="003F7397">
        <w:rPr>
          <w:rFonts w:ascii="Times New Roman" w:hAnsi="Times New Roman"/>
          <w:sz w:val="28"/>
          <w:szCs w:val="28"/>
        </w:rPr>
        <w:t xml:space="preserve"> ми говорили про покаяння, та в Біблії є одне чудове місце, давайте ми його зачитаємо: Мр.16:16. «Хто увірує й охреститься</w:t>
      </w:r>
      <w:r w:rsidR="00057A06" w:rsidRPr="003F7397">
        <w:rPr>
          <w:rFonts w:ascii="Times New Roman" w:hAnsi="Times New Roman"/>
          <w:sz w:val="28"/>
          <w:szCs w:val="28"/>
        </w:rPr>
        <w:t xml:space="preserve">, буде спасенний…»  </w:t>
      </w:r>
    </w:p>
    <w:p w14:paraId="22511C7C" w14:textId="71E8EF02" w:rsidR="003857F3" w:rsidRPr="003F7397" w:rsidRDefault="00057A06" w:rsidP="003F7397">
      <w:pPr>
        <w:spacing w:line="360" w:lineRule="auto"/>
        <w:rPr>
          <w:rFonts w:ascii="Times New Roman" w:hAnsi="Times New Roman"/>
          <w:sz w:val="28"/>
          <w:szCs w:val="28"/>
        </w:rPr>
      </w:pPr>
      <w:r w:rsidRPr="003F7397">
        <w:rPr>
          <w:rFonts w:ascii="Times New Roman" w:hAnsi="Times New Roman"/>
          <w:sz w:val="28"/>
          <w:szCs w:val="28"/>
        </w:rPr>
        <w:t>Що означає охреститися?</w:t>
      </w:r>
    </w:p>
    <w:p w14:paraId="1CBE73C7" w14:textId="77777777" w:rsidR="00057A06" w:rsidRPr="003F7397" w:rsidRDefault="00057A06" w:rsidP="003F7397">
      <w:pPr>
        <w:pStyle w:val="a5"/>
        <w:spacing w:before="0" w:after="0"/>
        <w:jc w:val="left"/>
        <w:rPr>
          <w:rFonts w:ascii="Times New Roman" w:hAnsi="Times New Roman"/>
          <w:color w:val="000000"/>
          <w:sz w:val="28"/>
          <w:szCs w:val="28"/>
        </w:rPr>
      </w:pPr>
      <w:r w:rsidRPr="003F7397">
        <w:rPr>
          <w:rFonts w:ascii="Times New Roman" w:hAnsi="Times New Roman"/>
          <w:sz w:val="28"/>
          <w:szCs w:val="28"/>
        </w:rPr>
        <w:t xml:space="preserve"> Хрещення – це таїнство (особлива символічна дія, яка має глибоке духовне значення)</w:t>
      </w:r>
      <w:r w:rsidRPr="003F7397">
        <w:rPr>
          <w:rFonts w:ascii="Times New Roman" w:hAnsi="Times New Roman"/>
          <w:b/>
          <w:color w:val="000000"/>
          <w:sz w:val="28"/>
          <w:szCs w:val="28"/>
        </w:rPr>
        <w:t xml:space="preserve"> „хрещення"</w:t>
      </w:r>
      <w:r w:rsidRPr="003F7397">
        <w:rPr>
          <w:rFonts w:ascii="Times New Roman" w:hAnsi="Times New Roman"/>
          <w:color w:val="000000"/>
          <w:sz w:val="28"/>
          <w:szCs w:val="28"/>
        </w:rPr>
        <w:t xml:space="preserve"> (грецькою мовою </w:t>
      </w:r>
      <w:proofErr w:type="spellStart"/>
      <w:r w:rsidRPr="003F7397">
        <w:rPr>
          <w:rFonts w:ascii="Times New Roman" w:hAnsi="Times New Roman"/>
          <w:i/>
          <w:color w:val="000000"/>
          <w:sz w:val="28"/>
          <w:szCs w:val="28"/>
        </w:rPr>
        <w:t>баптіціо</w:t>
      </w:r>
      <w:proofErr w:type="spellEnd"/>
      <w:r w:rsidRPr="003F7397">
        <w:rPr>
          <w:rFonts w:ascii="Times New Roman" w:hAnsi="Times New Roman"/>
          <w:color w:val="000000"/>
          <w:sz w:val="28"/>
          <w:szCs w:val="28"/>
        </w:rPr>
        <w:t>) означає занурення. Вимагається, щоб особа, яка хреститься, була цілком занурена у воду. Коли людину повністю занурюють у воду – це означає, що вона померла для гріховного життя, а коли підіймають – це означає воскресіння для нового життя в Ісусі Христі.</w:t>
      </w:r>
    </w:p>
    <w:p w14:paraId="516C4BA5" w14:textId="77777777" w:rsidR="00057A06" w:rsidRPr="003F7397" w:rsidRDefault="00057A06" w:rsidP="003F7397">
      <w:pPr>
        <w:pStyle w:val="a5"/>
        <w:spacing w:before="0" w:after="0"/>
        <w:jc w:val="left"/>
        <w:rPr>
          <w:rFonts w:ascii="Times New Roman" w:hAnsi="Times New Roman"/>
          <w:b/>
          <w:color w:val="000000"/>
          <w:sz w:val="28"/>
          <w:szCs w:val="28"/>
        </w:rPr>
      </w:pPr>
      <w:proofErr w:type="spellStart"/>
      <w:r w:rsidRPr="003F7397">
        <w:rPr>
          <w:rFonts w:ascii="Times New Roman" w:hAnsi="Times New Roman"/>
          <w:b/>
          <w:color w:val="000000"/>
          <w:sz w:val="28"/>
          <w:szCs w:val="28"/>
        </w:rPr>
        <w:t>Експеремент</w:t>
      </w:r>
      <w:proofErr w:type="spellEnd"/>
      <w:r w:rsidRPr="003F7397">
        <w:rPr>
          <w:rFonts w:ascii="Times New Roman" w:hAnsi="Times New Roman"/>
          <w:b/>
          <w:color w:val="000000"/>
          <w:sz w:val="28"/>
          <w:szCs w:val="28"/>
        </w:rPr>
        <w:t>.</w:t>
      </w:r>
    </w:p>
    <w:p w14:paraId="429ED52E" w14:textId="77777777" w:rsidR="00CE2771" w:rsidRPr="003F7397" w:rsidRDefault="00057A06" w:rsidP="003F7397">
      <w:pPr>
        <w:pStyle w:val="a5"/>
        <w:spacing w:before="0" w:after="0"/>
        <w:jc w:val="left"/>
        <w:rPr>
          <w:rFonts w:ascii="Times New Roman" w:hAnsi="Times New Roman"/>
          <w:color w:val="000000"/>
          <w:sz w:val="28"/>
          <w:szCs w:val="28"/>
        </w:rPr>
      </w:pPr>
      <w:r w:rsidRPr="003F7397">
        <w:rPr>
          <w:rFonts w:ascii="Times New Roman" w:hAnsi="Times New Roman"/>
          <w:color w:val="000000"/>
          <w:sz w:val="28"/>
          <w:szCs w:val="28"/>
        </w:rPr>
        <w:t>Візьміть квіточку із паперу(</w:t>
      </w:r>
      <w:proofErr w:type="spellStart"/>
      <w:r w:rsidRPr="003F7397">
        <w:rPr>
          <w:rFonts w:ascii="Times New Roman" w:hAnsi="Times New Roman"/>
          <w:color w:val="000000"/>
          <w:sz w:val="28"/>
          <w:szCs w:val="28"/>
        </w:rPr>
        <w:t>додат</w:t>
      </w:r>
      <w:proofErr w:type="spellEnd"/>
      <w:r w:rsidRPr="003F7397">
        <w:rPr>
          <w:rFonts w:ascii="Times New Roman" w:hAnsi="Times New Roman"/>
          <w:color w:val="000000"/>
          <w:sz w:val="28"/>
          <w:szCs w:val="28"/>
        </w:rPr>
        <w:t>.)</w:t>
      </w:r>
      <w:r w:rsidR="00CE2771" w:rsidRPr="003F7397">
        <w:rPr>
          <w:rFonts w:ascii="Times New Roman" w:hAnsi="Times New Roman"/>
          <w:color w:val="000000"/>
          <w:sz w:val="28"/>
          <w:szCs w:val="28"/>
        </w:rPr>
        <w:t>(добре коли внутрішня сторона квітки буде білою, а зовнішня темною)</w:t>
      </w:r>
      <w:r w:rsidRPr="003F7397">
        <w:rPr>
          <w:rFonts w:ascii="Times New Roman" w:hAnsi="Times New Roman"/>
          <w:color w:val="000000"/>
          <w:sz w:val="28"/>
          <w:szCs w:val="28"/>
        </w:rPr>
        <w:t xml:space="preserve"> покажіть її дітям</w:t>
      </w:r>
      <w:r w:rsidR="00CE2771" w:rsidRPr="003F7397">
        <w:rPr>
          <w:rFonts w:ascii="Times New Roman" w:hAnsi="Times New Roman"/>
          <w:color w:val="000000"/>
          <w:sz w:val="28"/>
          <w:szCs w:val="28"/>
        </w:rPr>
        <w:t>. Давайте уявимо, що це людина, яку створив Бог: чиста і безгрішна. Але ми знаємо, що перші люди згрішили. Які гріхи ви знаєте? Коли діти почнуть називати ви загортайте по одній пелюстці. Коли всі пелюстки будуть заг</w:t>
      </w:r>
      <w:r w:rsidR="00D620E5" w:rsidRPr="003F7397">
        <w:rPr>
          <w:rFonts w:ascii="Times New Roman" w:hAnsi="Times New Roman"/>
          <w:color w:val="000000"/>
          <w:sz w:val="28"/>
          <w:szCs w:val="28"/>
        </w:rPr>
        <w:t>нуті покажіть</w:t>
      </w:r>
      <w:r w:rsidR="00CE2771" w:rsidRPr="003F7397">
        <w:rPr>
          <w:rFonts w:ascii="Times New Roman" w:hAnsi="Times New Roman"/>
          <w:color w:val="000000"/>
          <w:sz w:val="28"/>
          <w:szCs w:val="28"/>
        </w:rPr>
        <w:t xml:space="preserve">, що гріх зробив із людиною (згорнута квітка буде темного кольору). Та після покаяння і </w:t>
      </w:r>
      <w:r w:rsidR="00CE2771" w:rsidRPr="003F7397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прийняття водного хрещення </w:t>
      </w:r>
      <w:r w:rsidR="00D620E5" w:rsidRPr="003F7397">
        <w:rPr>
          <w:rFonts w:ascii="Times New Roman" w:hAnsi="Times New Roman"/>
          <w:color w:val="000000"/>
          <w:sz w:val="28"/>
          <w:szCs w:val="28"/>
        </w:rPr>
        <w:t>( ложимо квітку на т</w:t>
      </w:r>
      <w:r w:rsidR="00CE2771" w:rsidRPr="003F7397">
        <w:rPr>
          <w:rFonts w:ascii="Times New Roman" w:hAnsi="Times New Roman"/>
          <w:color w:val="000000"/>
          <w:sz w:val="28"/>
          <w:szCs w:val="28"/>
        </w:rPr>
        <w:t>арілку з водою),людина воскресає для нового життя.(квітка розпускається)</w:t>
      </w:r>
    </w:p>
    <w:p w14:paraId="62651030" w14:textId="77777777" w:rsidR="00057A06" w:rsidRPr="003F7397" w:rsidRDefault="00057A06" w:rsidP="003F7397">
      <w:pPr>
        <w:pStyle w:val="a5"/>
        <w:spacing w:before="0" w:after="0"/>
        <w:jc w:val="left"/>
        <w:rPr>
          <w:rFonts w:ascii="Times New Roman" w:hAnsi="Times New Roman"/>
          <w:color w:val="000000"/>
          <w:sz w:val="28"/>
          <w:szCs w:val="28"/>
        </w:rPr>
      </w:pPr>
      <w:r w:rsidRPr="003F7397">
        <w:rPr>
          <w:rFonts w:ascii="Times New Roman" w:hAnsi="Times New Roman"/>
          <w:color w:val="000000"/>
          <w:sz w:val="28"/>
          <w:szCs w:val="28"/>
        </w:rPr>
        <w:t>Водне хрещення є символом довершеного очищення від гріхів (Дії 2:38). Це є зовнішній знак внутрішньої переміни в людині, яка приймає хрещення, а ту переміну вчинив Бог.</w:t>
      </w:r>
    </w:p>
    <w:p w14:paraId="5A2AF068" w14:textId="77777777" w:rsidR="00D620E5" w:rsidRPr="003F7397" w:rsidRDefault="00D620E5" w:rsidP="003F7397">
      <w:pPr>
        <w:pStyle w:val="a5"/>
        <w:spacing w:before="0" w:after="0"/>
        <w:jc w:val="left"/>
        <w:rPr>
          <w:rFonts w:ascii="Times New Roman" w:hAnsi="Times New Roman"/>
          <w:color w:val="000000"/>
          <w:sz w:val="28"/>
          <w:szCs w:val="28"/>
        </w:rPr>
      </w:pPr>
      <w:r w:rsidRPr="003F7397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3F7397">
        <w:rPr>
          <w:rFonts w:ascii="Times New Roman" w:hAnsi="Times New Roman"/>
          <w:b/>
          <w:color w:val="000000"/>
          <w:sz w:val="28"/>
          <w:szCs w:val="28"/>
        </w:rPr>
        <w:t>Хрещення є символом смерті Христа.</w:t>
      </w:r>
      <w:r w:rsidRPr="003F7397">
        <w:rPr>
          <w:rFonts w:ascii="Times New Roman" w:hAnsi="Times New Roman"/>
          <w:color w:val="000000"/>
          <w:sz w:val="28"/>
          <w:szCs w:val="28"/>
        </w:rPr>
        <w:t xml:space="preserve"> Він вмер за нас, щоб заплатити за наш гріх «Чи ви не знаєте, що ми всі, хто охреститься в ім’я Ісуса Христа, у смерть Його охрестилися? Отож, ми поховані з Ним хрещенням у смерть» Рим. 6:3-4.</w:t>
      </w:r>
    </w:p>
    <w:p w14:paraId="3C559FFF" w14:textId="77777777" w:rsidR="00D620E5" w:rsidRPr="003F7397" w:rsidRDefault="00D620E5" w:rsidP="003F7397">
      <w:pPr>
        <w:pStyle w:val="a5"/>
        <w:spacing w:before="0" w:after="0"/>
        <w:jc w:val="left"/>
        <w:rPr>
          <w:rFonts w:ascii="Times New Roman" w:hAnsi="Times New Roman"/>
          <w:b/>
          <w:color w:val="000000"/>
          <w:sz w:val="28"/>
          <w:szCs w:val="28"/>
        </w:rPr>
      </w:pPr>
      <w:r w:rsidRPr="003F7397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3F7397">
        <w:rPr>
          <w:rFonts w:ascii="Times New Roman" w:hAnsi="Times New Roman"/>
          <w:b/>
          <w:color w:val="000000"/>
          <w:sz w:val="28"/>
          <w:szCs w:val="28"/>
        </w:rPr>
        <w:t xml:space="preserve">Хрещення є символом воскресіння Христа. </w:t>
      </w:r>
    </w:p>
    <w:p w14:paraId="3BE7C7CA" w14:textId="77777777" w:rsidR="00D620E5" w:rsidRPr="003F7397" w:rsidRDefault="00D620E5" w:rsidP="003F7397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F7397">
        <w:rPr>
          <w:rFonts w:ascii="Times New Roman" w:hAnsi="Times New Roman" w:cs="Times New Roman"/>
          <w:color w:val="000000"/>
          <w:sz w:val="28"/>
          <w:szCs w:val="28"/>
          <w:lang w:val="uk-UA"/>
        </w:rPr>
        <w:t>"Ми поховані з Ним хрещенням у смерть, щоб, як воскрес Христос Із мертвих славою Отця, так щоб і ми стали ходити в обновленні життя" (Рим. 6:4).</w:t>
      </w:r>
    </w:p>
    <w:p w14:paraId="45E8552B" w14:textId="77777777" w:rsidR="00D620E5" w:rsidRPr="003F7397" w:rsidRDefault="00D620E5" w:rsidP="003F7397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F739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Хрещення є символом Христового об'єднання з нами, і з нашими турботами.</w:t>
      </w:r>
    </w:p>
    <w:p w14:paraId="7D1822B7" w14:textId="77777777" w:rsidR="00D620E5" w:rsidRPr="003F7397" w:rsidRDefault="00D620E5" w:rsidP="003F7397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F73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"Бог нас... призначив..., щоб спасіння одержати Господом нашим Ісусом Христом, що помер був за нас, щоб... ми жили" (2 </w:t>
      </w:r>
      <w:proofErr w:type="spellStart"/>
      <w:r w:rsidRPr="003F7397">
        <w:rPr>
          <w:rFonts w:ascii="Times New Roman" w:hAnsi="Times New Roman" w:cs="Times New Roman"/>
          <w:color w:val="000000"/>
          <w:sz w:val="28"/>
          <w:szCs w:val="28"/>
          <w:lang w:val="uk-UA"/>
        </w:rPr>
        <w:t>Сол</w:t>
      </w:r>
      <w:proofErr w:type="spellEnd"/>
      <w:r w:rsidRPr="003F7397">
        <w:rPr>
          <w:rFonts w:ascii="Times New Roman" w:hAnsi="Times New Roman" w:cs="Times New Roman"/>
          <w:color w:val="000000"/>
          <w:sz w:val="28"/>
          <w:szCs w:val="28"/>
          <w:lang w:val="uk-UA"/>
        </w:rPr>
        <w:t>. 5:9,10).</w:t>
      </w:r>
    </w:p>
    <w:p w14:paraId="21F8CD5B" w14:textId="77777777" w:rsidR="00D620E5" w:rsidRPr="003F7397" w:rsidRDefault="00D620E5" w:rsidP="003F7397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3F739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Хрещення є символом ціни, яку Христос заплатив за наше </w:t>
      </w:r>
      <w:proofErr w:type="spellStart"/>
      <w:r w:rsidRPr="003F739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викуплення</w:t>
      </w:r>
      <w:proofErr w:type="spellEnd"/>
      <w:r w:rsidRPr="003F739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. </w:t>
      </w:r>
    </w:p>
    <w:p w14:paraId="60EACDBC" w14:textId="77777777" w:rsidR="00D620E5" w:rsidRPr="003F7397" w:rsidRDefault="00D620E5" w:rsidP="003F7397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F7397">
        <w:rPr>
          <w:rFonts w:ascii="Times New Roman" w:hAnsi="Times New Roman" w:cs="Times New Roman"/>
          <w:color w:val="000000"/>
          <w:sz w:val="28"/>
          <w:szCs w:val="28"/>
          <w:lang w:val="uk-UA"/>
        </w:rPr>
        <w:t>Ціна була Його смерть, "Душа, що грішить, вона помре" (</w:t>
      </w:r>
      <w:proofErr w:type="spellStart"/>
      <w:r w:rsidRPr="003F7397">
        <w:rPr>
          <w:rFonts w:ascii="Times New Roman" w:hAnsi="Times New Roman" w:cs="Times New Roman"/>
          <w:color w:val="000000"/>
          <w:sz w:val="28"/>
          <w:szCs w:val="28"/>
          <w:lang w:val="uk-UA"/>
        </w:rPr>
        <w:t>Єзек</w:t>
      </w:r>
      <w:proofErr w:type="spellEnd"/>
      <w:r w:rsidRPr="003F73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18:4). "Заплата за гріх смерть" (Рим. 6:23). Ісус не вмер за Свої гріхи (Він без гріха), але став на наше місце. "Христос умер за нас, коли ми ще були грішниками" (Рим. 5:8). Він відкупив нас власною кров'ю" (Дії 20:28). "Знайте, що не тлінним сріблом або золотом відкуплені ви були..., але дорогоцінною кров'ю Христа" (1 </w:t>
      </w:r>
      <w:proofErr w:type="spellStart"/>
      <w:r w:rsidRPr="003F7397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Пет</w:t>
      </w:r>
      <w:proofErr w:type="spellEnd"/>
      <w:r w:rsidRPr="003F7397">
        <w:rPr>
          <w:rFonts w:ascii="Times New Roman" w:hAnsi="Times New Roman" w:cs="Times New Roman"/>
          <w:color w:val="000000"/>
          <w:sz w:val="28"/>
          <w:szCs w:val="28"/>
          <w:lang w:val="uk-UA"/>
        </w:rPr>
        <w:t>. 1:18). Він умер за нас!</w:t>
      </w:r>
    </w:p>
    <w:p w14:paraId="2AE38F8C" w14:textId="77777777" w:rsidR="00D620E5" w:rsidRPr="003F7397" w:rsidRDefault="00D620E5" w:rsidP="003F7397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3F739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Хрещення є символом Христової спроможності і сили спасти нас. </w:t>
      </w:r>
    </w:p>
    <w:p w14:paraId="7706B710" w14:textId="77777777" w:rsidR="00D620E5" w:rsidRPr="003F7397" w:rsidRDefault="00D620E5" w:rsidP="003F7397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F7397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Він воскрес із мертвих! "Був Я мертвий, а ось Я живий на віки вічні" (Об'яв. 1:18). Коли хрещеного підносять з води (після занурення), це зображує його з'єднання з Христовим воскресінням, з силою його. Від того часу хрещений вже не зв'язаний минулими гріхами, поганими звичками. Він воскрес разом з Христом, і з Христовою силою тепер житиме цілком новим життям. "Як воскрес Христос із мертвих славою Отця, так щоб ми стали ходити в обновленні життя" (Рим. 6:4). "Вважайте себе мертвими для гріха й живими для Бога в Христі Ісусі Господі нашім" (Рим. 6:11).</w:t>
      </w:r>
    </w:p>
    <w:p w14:paraId="57A9CC69" w14:textId="77777777" w:rsidR="00D620E5" w:rsidRPr="003F7397" w:rsidRDefault="00674BFB" w:rsidP="003F7397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F739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</w:t>
      </w:r>
      <w:r w:rsidR="00D620E5" w:rsidRPr="003F739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Хрещення є символом нашого єднання з Христом</w:t>
      </w:r>
      <w:r w:rsidRPr="003F739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D620E5" w:rsidRPr="003F739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та з Його волею.</w:t>
      </w:r>
      <w:r w:rsidR="00D620E5" w:rsidRPr="003F73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Прилюдне прийняття водного хрещення є свідоцтвом усім нашої віри в Христа, в Його жертву за нас на Голгофі, й що ми сміливо пристали до Нього.</w:t>
      </w:r>
    </w:p>
    <w:p w14:paraId="2813ABB1" w14:textId="77777777" w:rsidR="00674BFB" w:rsidRPr="003F7397" w:rsidRDefault="00674BFB" w:rsidP="003F7397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F739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</w:t>
      </w:r>
      <w:r w:rsidR="00D620E5" w:rsidRPr="003F739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Хрещення є символом нашої смерті</w:t>
      </w:r>
      <w:r w:rsidRPr="003F739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D620E5" w:rsidRPr="003F739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щодо гріха і оживлення щодо Божого, до святого, до небесного.</w:t>
      </w:r>
      <w:r w:rsidR="00D620E5" w:rsidRPr="003F73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15AE6D16" w14:textId="77777777" w:rsidR="00D620E5" w:rsidRPr="003F7397" w:rsidRDefault="00D620E5" w:rsidP="003F7397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F7397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"Коли хто в Христі, той створіння нове, - старе минуло, ото сталося нове" (1 Кор. 5:17).</w:t>
      </w:r>
    </w:p>
    <w:p w14:paraId="5F9B98EA" w14:textId="77777777" w:rsidR="00674BFB" w:rsidRPr="003F7397" w:rsidRDefault="00674BFB" w:rsidP="003F7397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3F739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</w:t>
      </w:r>
      <w:r w:rsidR="00D620E5" w:rsidRPr="003F739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Хрещення є символом нашого очищення,</w:t>
      </w:r>
      <w:r w:rsidRPr="003F739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D620E5" w:rsidRPr="003F739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яке відбулося, коли ми прийшли до Христа. </w:t>
      </w:r>
    </w:p>
    <w:p w14:paraId="6F46447D" w14:textId="77777777" w:rsidR="00D620E5" w:rsidRPr="003F7397" w:rsidRDefault="00D620E5" w:rsidP="003F7397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F7397">
        <w:rPr>
          <w:rFonts w:ascii="Times New Roman" w:hAnsi="Times New Roman" w:cs="Times New Roman"/>
          <w:color w:val="000000"/>
          <w:sz w:val="28"/>
          <w:szCs w:val="28"/>
          <w:lang w:val="uk-UA"/>
        </w:rPr>
        <w:t>Тепер ми обмиті, чисті, святі для Бога. "Але ви обмились, освятилися, виправдалися Іменем Господа Ісуса Христа і Духом нашого Бога" ( 1 Кор. 6:11).</w:t>
      </w:r>
    </w:p>
    <w:p w14:paraId="75BE566F" w14:textId="77777777" w:rsidR="00D620E5" w:rsidRPr="003F7397" w:rsidRDefault="00674BFB" w:rsidP="003F7397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F73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</w:t>
      </w:r>
      <w:r w:rsidR="00D620E5" w:rsidRPr="003F739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Хрещення є символом того, що ми віримо</w:t>
      </w:r>
      <w:r w:rsidRPr="003F739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D620E5" w:rsidRPr="003F739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в Божественну Святу Трійцю</w:t>
      </w:r>
      <w:r w:rsidR="00D620E5" w:rsidRPr="003F7397">
        <w:rPr>
          <w:rFonts w:ascii="Times New Roman" w:hAnsi="Times New Roman" w:cs="Times New Roman"/>
          <w:color w:val="000000"/>
          <w:sz w:val="28"/>
          <w:szCs w:val="28"/>
          <w:lang w:val="uk-UA"/>
        </w:rPr>
        <w:t>, бо ми охрестилися в "Ім'я Отця, І Сина, І Святого Духа" (Мат. 28:19). "Бо Троє свідкують на небі: Отець, Слово і Святий Дух, і ці Троє - Одно" (1 Івана 5:7).</w:t>
      </w:r>
    </w:p>
    <w:p w14:paraId="2206D73D" w14:textId="77777777" w:rsidR="00674BFB" w:rsidRPr="003F7397" w:rsidRDefault="00674BFB" w:rsidP="003F7397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3F73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</w:t>
      </w:r>
      <w:r w:rsidR="00D620E5" w:rsidRPr="003F739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Хрещення є прилюдним проголошеним</w:t>
      </w:r>
      <w:r w:rsidRPr="003F739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D620E5" w:rsidRPr="003F739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людиною, її віри в Христа.</w:t>
      </w:r>
    </w:p>
    <w:p w14:paraId="7B7BFCD3" w14:textId="77777777" w:rsidR="00D620E5" w:rsidRPr="003F7397" w:rsidRDefault="00D620E5" w:rsidP="003F7397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F73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"Бо я не соромлюся Євангелія, бо ж воно сила Божа на спасіння кожному, хто вірує" (Рим. 1:16). "Тож не соромся засвідчення Господа нашого... що нас спас і покликав святим покликом" (2 Тим. 1:1,2). Ісус сказав: "Бо хто буде Мене та Моєї науки соромитися в роді цьому перелюбному та грішному, того посоромиться також Син Людський, коли прийде в славі Свого Отця з ангелами святими" (Марка 6:38).</w:t>
      </w:r>
    </w:p>
    <w:p w14:paraId="5E9F174C" w14:textId="77777777" w:rsidR="00674BFB" w:rsidRPr="003F7397" w:rsidRDefault="00674BFB" w:rsidP="003F7397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F73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</w:t>
      </w:r>
      <w:r w:rsidR="00D620E5" w:rsidRPr="003F739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Хрещення приносить радість віруючому.</w:t>
      </w:r>
    </w:p>
    <w:p w14:paraId="184DA723" w14:textId="77777777" w:rsidR="00D620E5" w:rsidRPr="003F7397" w:rsidRDefault="00674BFB" w:rsidP="003F7397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F73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620E5" w:rsidRPr="003F7397">
        <w:rPr>
          <w:rFonts w:ascii="Times New Roman" w:hAnsi="Times New Roman" w:cs="Times New Roman"/>
          <w:color w:val="000000"/>
          <w:sz w:val="28"/>
          <w:szCs w:val="28"/>
          <w:lang w:val="uk-UA"/>
        </w:rPr>
        <w:t>«... а коли вони вийшли з води... скопець... їхав, радіючи, шляхом своїм" (Дії 9:39). Хрещення дає відвагу новому віруючому; він відчуває божественну втіху тому, що він водним хрещенням виконав повеління Христа. Він тепер дійсно знає, що він є правдивим членом Божої родини.</w:t>
      </w:r>
    </w:p>
    <w:p w14:paraId="7611AC19" w14:textId="77777777" w:rsidR="00D620E5" w:rsidRPr="003F7397" w:rsidRDefault="00674BFB" w:rsidP="003F7397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3F739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</w:t>
      </w:r>
      <w:r w:rsidR="00D620E5" w:rsidRPr="003F739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Водне хрещення приносить славу Богу.</w:t>
      </w:r>
    </w:p>
    <w:p w14:paraId="1F0438BD" w14:textId="77777777" w:rsidR="00D620E5" w:rsidRPr="003F7397" w:rsidRDefault="00D620E5" w:rsidP="003F7397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F7397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Коли людина виконає заповідь Христа й охреститься, то тим самим реалізується мета Божа. Душа наверненого є спасенна й цілком переповнена наміром слідувати за Христом. "Все небо радується" (Луки 15:7)</w:t>
      </w:r>
    </w:p>
    <w:p w14:paraId="000175AB" w14:textId="77777777" w:rsidR="00D620E5" w:rsidRPr="003F7397" w:rsidRDefault="00D620E5" w:rsidP="003F7397">
      <w:pPr>
        <w:spacing w:after="0"/>
        <w:ind w:firstLine="72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3F739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Хто може охреститися?</w:t>
      </w:r>
    </w:p>
    <w:p w14:paraId="530BCDC7" w14:textId="77777777" w:rsidR="00D620E5" w:rsidRPr="003F7397" w:rsidRDefault="00D620E5" w:rsidP="003F7397">
      <w:pPr>
        <w:spacing w:after="0"/>
        <w:ind w:firstLine="72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F73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Біблія ясно дає </w:t>
      </w:r>
      <w:r w:rsidR="00674BFB" w:rsidRPr="003F73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відповідь на це </w:t>
      </w:r>
      <w:r w:rsidRPr="003F7397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запитання. В Діях (8:38) ефіопський скопець, увірувавши, що Христос є Спасителем, запитав Пилипа: „Що ж мені заважає хреститися?". Відповідь була така: "Якщо віруєш повним серцем, то можна" (Дії 8:37).</w:t>
      </w:r>
    </w:p>
    <w:p w14:paraId="06E22F07" w14:textId="77777777" w:rsidR="00D620E5" w:rsidRPr="003F7397" w:rsidRDefault="00D620E5" w:rsidP="003F7397">
      <w:pPr>
        <w:spacing w:after="0"/>
        <w:ind w:firstLine="72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3F7397">
        <w:rPr>
          <w:rFonts w:ascii="Times New Roman" w:hAnsi="Times New Roman" w:cs="Times New Roman"/>
          <w:color w:val="000000"/>
          <w:sz w:val="28"/>
          <w:szCs w:val="28"/>
          <w:lang w:val="uk-UA"/>
        </w:rPr>
        <w:t>Філіпійський</w:t>
      </w:r>
      <w:proofErr w:type="spellEnd"/>
      <w:r w:rsidRPr="003F73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тюремник побачив як сила Божа звільнила Павла і Силу від в’язничних ланцюгів, він попросив: „Добродії! Що треба робити мені, щоб спастися?". Павло відповів: "Віруй в Господа Ісуса, і будеш спасенний ти сам та дім твій". Вартівник "негайно охрестився та його всі домашні" (Дії 16:30-33).</w:t>
      </w:r>
    </w:p>
    <w:p w14:paraId="2E32D7D1" w14:textId="77777777" w:rsidR="00D620E5" w:rsidRPr="003F7397" w:rsidRDefault="00D620E5" w:rsidP="003F7397">
      <w:pPr>
        <w:spacing w:after="0"/>
        <w:ind w:firstLine="72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F73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Коли апостол Петро проповідував Євангеліє багатьом у Єрусалимі, їхня совість почала допікати їм і вони викликнули: „Що ж нам робити?". </w:t>
      </w:r>
      <w:r w:rsidRPr="003F7397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Петро сміливо відповів: "Покайтеся, І нехай охреститься кожен із вас в Ім'я Ісуса Христа на відпущення ваших гріхів" (Дії 2:37,38).</w:t>
      </w:r>
    </w:p>
    <w:p w14:paraId="6F8E3035" w14:textId="77777777" w:rsidR="00D620E5" w:rsidRPr="003F7397" w:rsidRDefault="00D620E5" w:rsidP="003F7397">
      <w:pPr>
        <w:spacing w:after="0"/>
        <w:ind w:firstLine="72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F7397">
        <w:rPr>
          <w:rFonts w:ascii="Times New Roman" w:hAnsi="Times New Roman" w:cs="Times New Roman"/>
          <w:color w:val="000000"/>
          <w:sz w:val="28"/>
          <w:szCs w:val="28"/>
          <w:lang w:val="uk-UA"/>
        </w:rPr>
        <w:t>Біблійного водного хрещення не можна застосовувати до немовляток. Чому ні? Дитина бо ще не розуміє, ще не може вірити, вона не в силі покаятися. Водне хрещення є для тих, хто увірували в Ісуса Христа, покаялись і зробили рішення слідувати за Христом.</w:t>
      </w:r>
    </w:p>
    <w:p w14:paraId="3CDC65CD" w14:textId="77777777" w:rsidR="00AD48B3" w:rsidRPr="003F7397" w:rsidRDefault="00410032" w:rsidP="003F739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F739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Застосування</w:t>
      </w:r>
      <w:r w:rsidRPr="003F739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E3A4FBF" w14:textId="77777777" w:rsidR="00410032" w:rsidRPr="003F7397" w:rsidRDefault="00AD48B3" w:rsidP="003F739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F7397">
        <w:rPr>
          <w:rFonts w:ascii="Times New Roman" w:hAnsi="Times New Roman" w:cs="Times New Roman"/>
          <w:sz w:val="28"/>
          <w:szCs w:val="28"/>
          <w:lang w:val="uk-UA"/>
        </w:rPr>
        <w:t xml:space="preserve">   Друзі, коли ви станете повнолітніми, то і перед вами повстане вибір – вступити в Заповіт з Господом чи ні. Моє бажання і молитва до Бога, щоб ви зробили правильний вибір у своєму житті.</w:t>
      </w:r>
      <w:r w:rsidR="00410032" w:rsidRPr="003F73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E125044" w14:textId="77777777" w:rsidR="00410032" w:rsidRPr="003F7397" w:rsidRDefault="00410032" w:rsidP="003F7397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3F739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Золотий вірш</w:t>
      </w:r>
      <w:r w:rsidRPr="003F7397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. </w:t>
      </w:r>
    </w:p>
    <w:p w14:paraId="2F9E208A" w14:textId="2D91A5B8" w:rsidR="00AD48B3" w:rsidRPr="003F7397" w:rsidRDefault="00C96709" w:rsidP="003F7397">
      <w:pPr>
        <w:pStyle w:val="a3"/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Читаємо з Біблії: </w:t>
      </w:r>
      <w:r w:rsidR="00AD48B3" w:rsidRPr="003F7397">
        <w:rPr>
          <w:sz w:val="28"/>
          <w:szCs w:val="28"/>
          <w:lang w:val="uk-UA"/>
        </w:rPr>
        <w:t xml:space="preserve">«То ж ідіть і навчайте всі народи, хрестячи в Ім’я Отця, і Сина, і Святого Духа» </w:t>
      </w:r>
      <w:proofErr w:type="spellStart"/>
      <w:r w:rsidR="00AD48B3" w:rsidRPr="003F7397">
        <w:rPr>
          <w:sz w:val="28"/>
          <w:szCs w:val="28"/>
          <w:lang w:val="uk-UA"/>
        </w:rPr>
        <w:t>Мт</w:t>
      </w:r>
      <w:proofErr w:type="spellEnd"/>
      <w:r w:rsidR="00AD48B3" w:rsidRPr="003F7397">
        <w:rPr>
          <w:sz w:val="28"/>
          <w:szCs w:val="28"/>
          <w:lang w:val="uk-UA"/>
        </w:rPr>
        <w:t>. 28:19.</w:t>
      </w:r>
    </w:p>
    <w:p w14:paraId="60530DD2" w14:textId="4C0A5DFC" w:rsidR="00AD48B3" w:rsidRPr="003F7397" w:rsidRDefault="00AD48B3" w:rsidP="003F739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F7397">
        <w:rPr>
          <w:rFonts w:ascii="Times New Roman" w:hAnsi="Times New Roman" w:cs="Times New Roman"/>
          <w:sz w:val="28"/>
          <w:szCs w:val="28"/>
          <w:lang w:val="uk-UA"/>
        </w:rPr>
        <w:t>На дошці написати вірш у дзеркальному відображенні. Хай діти прочитають, а потім стираємо по слову, аж доки не зітремо ввесь вірш.</w:t>
      </w:r>
    </w:p>
    <w:p w14:paraId="6D461A43" w14:textId="77777777" w:rsidR="00AD48B3" w:rsidRPr="003F7397" w:rsidRDefault="00410032" w:rsidP="003F7397">
      <w:pPr>
        <w:numPr>
          <w:ilvl w:val="0"/>
          <w:numId w:val="3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3F7397">
        <w:rPr>
          <w:rFonts w:ascii="Times New Roman" w:hAnsi="Times New Roman" w:cs="Times New Roman"/>
          <w:b/>
          <w:sz w:val="28"/>
          <w:szCs w:val="28"/>
          <w:lang w:val="uk-UA"/>
        </w:rPr>
        <w:t>Час творчості.</w:t>
      </w:r>
      <w:r w:rsidRPr="003F73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DEDC394" w14:textId="77777777" w:rsidR="00C96709" w:rsidRDefault="00AD48B3" w:rsidP="003F7397">
      <w:pPr>
        <w:spacing w:after="0"/>
        <w:ind w:firstLine="72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F7397">
        <w:rPr>
          <w:rFonts w:ascii="Times New Roman" w:hAnsi="Times New Roman" w:cs="Times New Roman"/>
          <w:sz w:val="28"/>
          <w:szCs w:val="28"/>
          <w:lang w:val="uk-UA"/>
        </w:rPr>
        <w:t>Листівки до водного хрещення.(</w:t>
      </w:r>
      <w:proofErr w:type="spellStart"/>
      <w:r w:rsidRPr="003F7397">
        <w:rPr>
          <w:rFonts w:ascii="Times New Roman" w:hAnsi="Times New Roman" w:cs="Times New Roman"/>
          <w:sz w:val="28"/>
          <w:szCs w:val="28"/>
          <w:lang w:val="uk-UA"/>
        </w:rPr>
        <w:t>див.додат</w:t>
      </w:r>
      <w:proofErr w:type="spellEnd"/>
      <w:r w:rsidRPr="003F7397">
        <w:rPr>
          <w:rFonts w:ascii="Times New Roman" w:hAnsi="Times New Roman" w:cs="Times New Roman"/>
          <w:sz w:val="28"/>
          <w:szCs w:val="28"/>
          <w:lang w:val="uk-UA"/>
        </w:rPr>
        <w:t>.)</w:t>
      </w:r>
      <w:r w:rsidRPr="003F73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356A688A" w14:textId="478F4242" w:rsidR="00AD48B3" w:rsidRPr="003F7397" w:rsidRDefault="00A57E56" w:rsidP="003F7397">
      <w:pPr>
        <w:spacing w:after="0"/>
        <w:ind w:firstLine="72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F7397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Видрукувати листівочки і придумати оздобу чи рамочки.</w:t>
      </w:r>
    </w:p>
    <w:p w14:paraId="4E3934B3" w14:textId="77777777" w:rsidR="00AD48B3" w:rsidRPr="003F7397" w:rsidRDefault="00AD48B3" w:rsidP="003F739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3A78435" w14:textId="77777777" w:rsidR="00410032" w:rsidRPr="003F7397" w:rsidRDefault="00410032" w:rsidP="003F739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F73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ІІІ. Підсумкова частина </w:t>
      </w:r>
    </w:p>
    <w:p w14:paraId="4C879C2D" w14:textId="77777777" w:rsidR="00410032" w:rsidRPr="003F7397" w:rsidRDefault="00410032" w:rsidP="003F7397">
      <w:pPr>
        <w:pStyle w:val="a4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  <w:r w:rsidRPr="003F7397">
        <w:rPr>
          <w:rFonts w:ascii="Times New Roman" w:hAnsi="Times New Roman"/>
          <w:b/>
          <w:sz w:val="28"/>
          <w:szCs w:val="28"/>
        </w:rPr>
        <w:t>Підведення підсумків уроку.</w:t>
      </w:r>
    </w:p>
    <w:p w14:paraId="097F49A9" w14:textId="77777777" w:rsidR="00AD48B3" w:rsidRPr="003F7397" w:rsidRDefault="00AD48B3" w:rsidP="003F739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F73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Отже, віра в Ісуса Христа приведе грішника до того, що той сміливо визнає свої гріхи і покається. Це означає, що грішник залишить тепер стару, грішну дорогу й скерує себе на шлях Божий. Щоб усім засвідчити, що це дійсно сталося, він відважно приймає водне хрещення.</w:t>
      </w:r>
    </w:p>
    <w:p w14:paraId="73398DAA" w14:textId="77777777" w:rsidR="00410032" w:rsidRPr="003F7397" w:rsidRDefault="00410032" w:rsidP="003F7397">
      <w:pPr>
        <w:pStyle w:val="a4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  <w:r w:rsidRPr="003F7397">
        <w:rPr>
          <w:rFonts w:ascii="Times New Roman" w:hAnsi="Times New Roman"/>
          <w:b/>
          <w:sz w:val="28"/>
          <w:szCs w:val="28"/>
        </w:rPr>
        <w:t>Домашнє завдання:</w:t>
      </w:r>
    </w:p>
    <w:p w14:paraId="01FCB895" w14:textId="77777777" w:rsidR="00AD48B3" w:rsidRPr="003F7397" w:rsidRDefault="00AD48B3" w:rsidP="003F73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F7397">
        <w:rPr>
          <w:rFonts w:ascii="Times New Roman" w:eastAsia="Times New Roman" w:hAnsi="Times New Roman" w:cs="Times New Roman"/>
          <w:sz w:val="28"/>
          <w:szCs w:val="28"/>
          <w:lang w:val="uk-UA"/>
        </w:rPr>
        <w:t>-прочитати біблійні тексти;</w:t>
      </w:r>
    </w:p>
    <w:p w14:paraId="5741EF7D" w14:textId="77777777" w:rsidR="00AD48B3" w:rsidRPr="003F7397" w:rsidRDefault="00AD48B3" w:rsidP="003F7397">
      <w:pPr>
        <w:tabs>
          <w:tab w:val="left" w:pos="351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F7397">
        <w:rPr>
          <w:rFonts w:ascii="Times New Roman" w:eastAsia="Times New Roman" w:hAnsi="Times New Roman" w:cs="Times New Roman"/>
          <w:sz w:val="28"/>
          <w:szCs w:val="28"/>
          <w:lang w:val="uk-UA"/>
        </w:rPr>
        <w:t>-вивчити «золотий» вірш;</w:t>
      </w:r>
      <w:r w:rsidR="00272ABD" w:rsidRPr="003F739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14:paraId="178D7392" w14:textId="77777777" w:rsidR="00AD48B3" w:rsidRPr="003F7397" w:rsidRDefault="00AD48B3" w:rsidP="003F73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F7397">
        <w:rPr>
          <w:rFonts w:ascii="Times New Roman" w:eastAsia="Times New Roman" w:hAnsi="Times New Roman" w:cs="Times New Roman"/>
          <w:sz w:val="28"/>
          <w:szCs w:val="28"/>
          <w:lang w:val="uk-UA"/>
        </w:rPr>
        <w:t>-дати відповідь на запитання.</w:t>
      </w:r>
    </w:p>
    <w:p w14:paraId="28975466" w14:textId="77777777" w:rsidR="00410032" w:rsidRPr="003F7397" w:rsidRDefault="00410032" w:rsidP="003F7397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3F7397">
        <w:rPr>
          <w:rFonts w:ascii="Times New Roman" w:hAnsi="Times New Roman"/>
          <w:b/>
          <w:sz w:val="28"/>
          <w:szCs w:val="28"/>
        </w:rPr>
        <w:lastRenderedPageBreak/>
        <w:t>Молитва з участю дітей.</w:t>
      </w:r>
    </w:p>
    <w:p w14:paraId="508D94E9" w14:textId="77777777" w:rsidR="00410032" w:rsidRPr="003F7397" w:rsidRDefault="00410032" w:rsidP="003F7397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3F7397">
        <w:rPr>
          <w:rFonts w:ascii="Times New Roman" w:hAnsi="Times New Roman"/>
          <w:b/>
          <w:sz w:val="28"/>
          <w:szCs w:val="28"/>
        </w:rPr>
        <w:t>Прощання.</w:t>
      </w:r>
    </w:p>
    <w:p w14:paraId="62968FE6" w14:textId="77777777" w:rsidR="00410032" w:rsidRPr="003F7397" w:rsidRDefault="00410032" w:rsidP="003F7397">
      <w:pPr>
        <w:pStyle w:val="a3"/>
        <w:spacing w:line="360" w:lineRule="auto"/>
        <w:rPr>
          <w:sz w:val="28"/>
          <w:szCs w:val="28"/>
          <w:lang w:val="uk-UA"/>
        </w:rPr>
      </w:pPr>
    </w:p>
    <w:p w14:paraId="451B61EA" w14:textId="77777777" w:rsidR="00410032" w:rsidRPr="003F7397" w:rsidRDefault="00410032" w:rsidP="003F739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6883569" w14:textId="77777777" w:rsidR="00AF2039" w:rsidRPr="003F7397" w:rsidRDefault="00AF2039" w:rsidP="003F7397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AF2039" w:rsidRPr="003F7397" w:rsidSect="00946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C3D06"/>
    <w:multiLevelType w:val="hybridMultilevel"/>
    <w:tmpl w:val="748ECEFA"/>
    <w:lvl w:ilvl="0" w:tplc="7458E436">
      <w:start w:val="3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24320A"/>
    <w:multiLevelType w:val="hybridMultilevel"/>
    <w:tmpl w:val="E2406C58"/>
    <w:lvl w:ilvl="0" w:tplc="88EE770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0032"/>
    <w:rsid w:val="00057A06"/>
    <w:rsid w:val="00216C2D"/>
    <w:rsid w:val="00230B30"/>
    <w:rsid w:val="00272ABD"/>
    <w:rsid w:val="003857F3"/>
    <w:rsid w:val="003F7397"/>
    <w:rsid w:val="00410032"/>
    <w:rsid w:val="004D66C5"/>
    <w:rsid w:val="00674BFB"/>
    <w:rsid w:val="00902410"/>
    <w:rsid w:val="009716A1"/>
    <w:rsid w:val="00A57E56"/>
    <w:rsid w:val="00AD48B3"/>
    <w:rsid w:val="00AF2039"/>
    <w:rsid w:val="00C96709"/>
    <w:rsid w:val="00CE2771"/>
    <w:rsid w:val="00D620E5"/>
    <w:rsid w:val="00EB620C"/>
    <w:rsid w:val="00FD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6E977"/>
  <w15:docId w15:val="{39031BB0-46C8-4E27-A2DA-0326A741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0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0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10032"/>
    <w:pPr>
      <w:ind w:left="720"/>
      <w:contextualSpacing/>
    </w:pPr>
    <w:rPr>
      <w:rFonts w:ascii="Calibri" w:eastAsia="Calibri" w:hAnsi="Calibri" w:cs="Times New Roman"/>
      <w:lang w:val="uk-UA" w:eastAsia="en-US"/>
    </w:rPr>
  </w:style>
  <w:style w:type="paragraph" w:styleId="a5">
    <w:name w:val="Body Text"/>
    <w:basedOn w:val="a"/>
    <w:link w:val="a6"/>
    <w:rsid w:val="00057A06"/>
    <w:pPr>
      <w:widowControl w:val="0"/>
      <w:spacing w:before="100" w:after="100" w:line="240" w:lineRule="auto"/>
      <w:jc w:val="both"/>
    </w:pPr>
    <w:rPr>
      <w:rFonts w:ascii="Arial" w:eastAsia="Times New Roman" w:hAnsi="Arial" w:cs="Times New Roman"/>
      <w:snapToGrid w:val="0"/>
      <w:szCs w:val="20"/>
      <w:lang w:val="uk-UA"/>
    </w:rPr>
  </w:style>
  <w:style w:type="character" w:customStyle="1" w:styleId="a6">
    <w:name w:val="Основной текст Знак"/>
    <w:basedOn w:val="a0"/>
    <w:link w:val="a5"/>
    <w:rsid w:val="00057A06"/>
    <w:rPr>
      <w:rFonts w:ascii="Arial" w:eastAsia="Times New Roman" w:hAnsi="Arial" w:cs="Times New Roman"/>
      <w:snapToGrid w:val="0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1292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Larisa Murakh</cp:lastModifiedBy>
  <cp:revision>11</cp:revision>
  <dcterms:created xsi:type="dcterms:W3CDTF">2014-08-18T09:56:00Z</dcterms:created>
  <dcterms:modified xsi:type="dcterms:W3CDTF">2024-02-12T19:48:00Z</dcterms:modified>
</cp:coreProperties>
</file>