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F466F" w14:textId="77777777" w:rsidR="00F8044F" w:rsidRDefault="00F8044F" w:rsidP="00F8044F">
      <w:pPr>
        <w:rPr>
          <w:lang w:val="ru-RU"/>
        </w:rPr>
      </w:pPr>
    </w:p>
    <w:p w14:paraId="4D3DC752" w14:textId="6AD4B412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391505">
        <w:rPr>
          <w:rFonts w:ascii="Times New Roman" w:hAnsi="Times New Roman"/>
          <w:b/>
          <w:sz w:val="28"/>
          <w:szCs w:val="28"/>
        </w:rPr>
        <w:t xml:space="preserve"> 27</w:t>
      </w:r>
    </w:p>
    <w:p w14:paraId="56147B11" w14:textId="5D511578" w:rsidR="00F8044F" w:rsidRPr="002208CA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391505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391505">
        <w:rPr>
          <w:rFonts w:ascii="Times New Roman" w:hAnsi="Times New Roman"/>
          <w:b/>
          <w:sz w:val="28"/>
          <w:szCs w:val="28"/>
        </w:rPr>
        <w:t xml:space="preserve"> </w:t>
      </w:r>
      <w:r w:rsidR="00391505" w:rsidRPr="00AA4AF4">
        <w:rPr>
          <w:rFonts w:ascii="Times New Roman" w:hAnsi="Times New Roman"/>
          <w:b/>
          <w:bCs/>
          <w:sz w:val="28"/>
          <w:szCs w:val="28"/>
        </w:rPr>
        <w:t>Що таке віра?</w:t>
      </w:r>
    </w:p>
    <w:p w14:paraId="4B32B2C4" w14:textId="77777777" w:rsidR="00391505" w:rsidRPr="00391505" w:rsidRDefault="00F8044F" w:rsidP="0039150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="00391505" w:rsidRPr="00391505">
        <w:rPr>
          <w:rFonts w:ascii="Times New Roman" w:hAnsi="Times New Roman" w:cs="Times New Roman"/>
          <w:bCs/>
          <w:sz w:val="28"/>
          <w:szCs w:val="28"/>
        </w:rPr>
        <w:t>Лк. 7:1-10; Ів.3:16-17, Рим. 4:3-5, 5:1-2, 10:17; Євр. 11, Якова 2:17-18, 26</w:t>
      </w:r>
    </w:p>
    <w:p w14:paraId="3253F023" w14:textId="3EE97EB5" w:rsidR="00F8044F" w:rsidRDefault="00F8044F" w:rsidP="00391505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</w:t>
      </w:r>
      <w:r w:rsidR="00F07262">
        <w:rPr>
          <w:rFonts w:ascii="Times New Roman" w:hAnsi="Times New Roman"/>
          <w:b/>
          <w:i/>
          <w:sz w:val="28"/>
          <w:szCs w:val="28"/>
        </w:rPr>
        <w:t>Я вірую в Ісуса Христа!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9302E67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28710E65" w14:textId="3181AFEA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391505" w:rsidRPr="00391505">
        <w:rPr>
          <w:rFonts w:ascii="Times New Roman" w:hAnsi="Times New Roman" w:cs="Times New Roman"/>
          <w:bCs/>
          <w:sz w:val="28"/>
          <w:szCs w:val="28"/>
        </w:rPr>
        <w:t>Л</w:t>
      </w:r>
      <w:r w:rsidR="00FE3685">
        <w:rPr>
          <w:rFonts w:ascii="Times New Roman" w:hAnsi="Times New Roman" w:cs="Times New Roman"/>
          <w:bCs/>
          <w:sz w:val="28"/>
          <w:szCs w:val="28"/>
        </w:rPr>
        <w:t>у</w:t>
      </w:r>
      <w:r w:rsidR="00391505" w:rsidRPr="00391505">
        <w:rPr>
          <w:rFonts w:ascii="Times New Roman" w:hAnsi="Times New Roman" w:cs="Times New Roman"/>
          <w:bCs/>
          <w:sz w:val="28"/>
          <w:szCs w:val="28"/>
        </w:rPr>
        <w:t>к</w:t>
      </w:r>
      <w:r w:rsidR="00FE3685">
        <w:rPr>
          <w:rFonts w:ascii="Times New Roman" w:hAnsi="Times New Roman" w:cs="Times New Roman"/>
          <w:bCs/>
          <w:sz w:val="28"/>
          <w:szCs w:val="28"/>
        </w:rPr>
        <w:t>и</w:t>
      </w:r>
      <w:r w:rsidR="00391505" w:rsidRPr="00391505">
        <w:rPr>
          <w:rFonts w:ascii="Times New Roman" w:hAnsi="Times New Roman" w:cs="Times New Roman"/>
          <w:bCs/>
          <w:sz w:val="28"/>
          <w:szCs w:val="28"/>
        </w:rPr>
        <w:t xml:space="preserve"> 7:1-10</w:t>
      </w:r>
      <w:r w:rsidR="0039150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91505" w:rsidRPr="00391505">
        <w:rPr>
          <w:rFonts w:ascii="Times New Roman" w:hAnsi="Times New Roman" w:cs="Times New Roman"/>
          <w:bCs/>
          <w:sz w:val="28"/>
          <w:szCs w:val="28"/>
        </w:rPr>
        <w:t>Євр</w:t>
      </w:r>
      <w:r w:rsidR="00391505">
        <w:rPr>
          <w:rFonts w:ascii="Times New Roman" w:hAnsi="Times New Roman" w:cs="Times New Roman"/>
          <w:bCs/>
          <w:sz w:val="28"/>
          <w:szCs w:val="28"/>
        </w:rPr>
        <w:t>еям</w:t>
      </w:r>
      <w:r w:rsidR="00391505" w:rsidRPr="00391505">
        <w:rPr>
          <w:rFonts w:ascii="Times New Roman" w:hAnsi="Times New Roman" w:cs="Times New Roman"/>
          <w:bCs/>
          <w:sz w:val="28"/>
          <w:szCs w:val="28"/>
        </w:rPr>
        <w:t xml:space="preserve"> 11</w:t>
      </w:r>
    </w:p>
    <w:p w14:paraId="1441FE87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42CE3F9C" w14:textId="40F8EC24" w:rsidR="00F8044F" w:rsidRDefault="00F8044F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0" w:name="_Hlk158292778"/>
      <w:r w:rsidR="00F07262" w:rsidRPr="00AA4AF4">
        <w:rPr>
          <w:rFonts w:ascii="Times New Roman" w:hAnsi="Times New Roman"/>
          <w:bCs/>
          <w:i/>
          <w:sz w:val="28"/>
          <w:szCs w:val="28"/>
        </w:rPr>
        <w:t>«А віра – то підстава сподіваного, доказ небаченого» Євр</w:t>
      </w:r>
      <w:r w:rsidR="00F07262">
        <w:rPr>
          <w:rFonts w:ascii="Times New Roman" w:hAnsi="Times New Roman"/>
          <w:bCs/>
          <w:i/>
          <w:sz w:val="28"/>
          <w:szCs w:val="28"/>
        </w:rPr>
        <w:t>еям</w:t>
      </w:r>
      <w:r w:rsidR="00F07262" w:rsidRPr="00AA4AF4">
        <w:rPr>
          <w:rFonts w:ascii="Times New Roman" w:hAnsi="Times New Roman"/>
          <w:bCs/>
          <w:i/>
          <w:sz w:val="28"/>
          <w:szCs w:val="28"/>
        </w:rPr>
        <w:t xml:space="preserve"> 11:1.</w:t>
      </w:r>
      <w:bookmarkEnd w:id="0"/>
    </w:p>
    <w:p w14:paraId="7D6B10D8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767BD7F2" w14:textId="77777777" w:rsidR="00F07262" w:rsidRPr="00F07262" w:rsidRDefault="00F07262" w:rsidP="00F07262">
      <w:pPr>
        <w:rPr>
          <w:rFonts w:ascii="Times New Roman" w:hAnsi="Times New Roman" w:cs="Times New Roman"/>
          <w:sz w:val="28"/>
          <w:szCs w:val="28"/>
        </w:rPr>
      </w:pPr>
      <w:r w:rsidRPr="00F07262">
        <w:rPr>
          <w:rFonts w:ascii="Times New Roman" w:hAnsi="Times New Roman" w:cs="Times New Roman"/>
          <w:sz w:val="28"/>
          <w:szCs w:val="28"/>
        </w:rPr>
        <w:t>Віра – це впевненість в тому, чого ти не бачиш. Ми можемо вірити в будь-що, але найважливішою в житті людини має бути віра в Бога.</w:t>
      </w:r>
    </w:p>
    <w:p w14:paraId="08184798" w14:textId="77777777" w:rsidR="00F07262" w:rsidRPr="00F07262" w:rsidRDefault="00F07262" w:rsidP="00F07262">
      <w:pPr>
        <w:rPr>
          <w:rFonts w:ascii="Times New Roman" w:hAnsi="Times New Roman" w:cs="Times New Roman"/>
          <w:sz w:val="28"/>
          <w:szCs w:val="28"/>
        </w:rPr>
      </w:pPr>
      <w:r w:rsidRPr="00F07262">
        <w:rPr>
          <w:rFonts w:ascii="Times New Roman" w:hAnsi="Times New Roman" w:cs="Times New Roman"/>
          <w:sz w:val="28"/>
          <w:szCs w:val="28"/>
        </w:rPr>
        <w:t xml:space="preserve">Сотник – воєначальник, що має у своєму підпорядкуванні сотню вояків. </w:t>
      </w:r>
    </w:p>
    <w:p w14:paraId="2AF98849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41EE14C3" w14:textId="58F0D919" w:rsidR="00F8044F" w:rsidRDefault="00F07262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Прочитати місце з Біблії, Євреям 11розділ,  та виписати з них героїв віри, про яких написано в Слові Божому.</w:t>
      </w:r>
    </w:p>
    <w:p w14:paraId="062B9588" w14:textId="68EB14DA" w:rsidR="00F07262" w:rsidRPr="00F07262" w:rsidRDefault="00F07262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9F582D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2D06A04C" w14:textId="1EAEB674" w:rsidR="00F8044F" w:rsidRDefault="00F07262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Я вірую в Ісуса Христа!</w:t>
      </w:r>
    </w:p>
    <w:p w14:paraId="7240574D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349AE822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2208CA"/>
    <w:rsid w:val="00391505"/>
    <w:rsid w:val="00406DDF"/>
    <w:rsid w:val="008408B4"/>
    <w:rsid w:val="00F07262"/>
    <w:rsid w:val="00F8044F"/>
    <w:rsid w:val="00FE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E253"/>
  <w15:docId w15:val="{7AD6B29B-DB7A-4D45-BA17-CC3A0AAA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4</cp:revision>
  <dcterms:created xsi:type="dcterms:W3CDTF">2024-02-08T12:36:00Z</dcterms:created>
  <dcterms:modified xsi:type="dcterms:W3CDTF">2024-02-08T12:40:00Z</dcterms:modified>
</cp:coreProperties>
</file>