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6787" w14:textId="77777777" w:rsidR="0036402D" w:rsidRPr="0036402D" w:rsidRDefault="00CE0CBF" w:rsidP="0036402D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6402D">
        <w:rPr>
          <w:b/>
          <w:sz w:val="28"/>
          <w:szCs w:val="28"/>
          <w:lang w:val="ru-RU"/>
        </w:rPr>
        <w:t>Урок № 2</w:t>
      </w:r>
      <w:r w:rsidR="00F13B4A" w:rsidRPr="0036402D">
        <w:rPr>
          <w:b/>
          <w:sz w:val="28"/>
          <w:szCs w:val="28"/>
          <w:lang w:val="uk-UA"/>
        </w:rPr>
        <w:t>.</w:t>
      </w:r>
    </w:p>
    <w:p w14:paraId="2A8768FE" w14:textId="77777777" w:rsidR="00CE0CBF" w:rsidRPr="0036402D" w:rsidRDefault="0036402D" w:rsidP="0036402D">
      <w:pPr>
        <w:spacing w:line="360" w:lineRule="auto"/>
        <w:jc w:val="both"/>
        <w:rPr>
          <w:b/>
          <w:sz w:val="32"/>
          <w:szCs w:val="32"/>
          <w:lang w:val="uk-UA"/>
        </w:rPr>
      </w:pPr>
      <w:r w:rsidRPr="0036402D">
        <w:rPr>
          <w:b/>
          <w:sz w:val="32"/>
          <w:szCs w:val="32"/>
          <w:lang w:val="uk-UA"/>
        </w:rPr>
        <w:t xml:space="preserve">                 </w:t>
      </w:r>
      <w:r>
        <w:rPr>
          <w:b/>
          <w:sz w:val="32"/>
          <w:szCs w:val="32"/>
          <w:lang w:val="uk-UA"/>
        </w:rPr>
        <w:t xml:space="preserve">                        </w:t>
      </w:r>
      <w:r w:rsidRPr="0036402D">
        <w:rPr>
          <w:b/>
          <w:sz w:val="32"/>
          <w:szCs w:val="32"/>
          <w:lang w:val="ru-RU"/>
        </w:rPr>
        <w:t>Ч</w:t>
      </w:r>
      <w:r w:rsidRPr="0036402D">
        <w:rPr>
          <w:b/>
          <w:sz w:val="32"/>
          <w:szCs w:val="32"/>
          <w:lang w:val="uk-UA"/>
        </w:rPr>
        <w:t>удова Книга</w:t>
      </w:r>
      <w:r w:rsidR="00B749EF" w:rsidRPr="0036402D">
        <w:rPr>
          <w:b/>
          <w:sz w:val="32"/>
          <w:szCs w:val="32"/>
          <w:lang w:val="uk-UA"/>
        </w:rPr>
        <w:t>.</w:t>
      </w:r>
    </w:p>
    <w:p w14:paraId="27D3AA49" w14:textId="77777777" w:rsidR="00CE0CBF" w:rsidRPr="0036402D" w:rsidRDefault="00CE0CBF" w:rsidP="00467C15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6402D">
        <w:rPr>
          <w:b/>
          <w:sz w:val="28"/>
          <w:szCs w:val="28"/>
          <w:lang w:val="uk-UA"/>
        </w:rPr>
        <w:t>ПРОЧИТАЙ!</w:t>
      </w:r>
    </w:p>
    <w:p w14:paraId="7E3871B8" w14:textId="77777777" w:rsidR="00CE0CBF" w:rsidRPr="0036402D" w:rsidRDefault="00CE0CBF" w:rsidP="00467C15">
      <w:pPr>
        <w:spacing w:line="360" w:lineRule="auto"/>
        <w:jc w:val="both"/>
        <w:rPr>
          <w:sz w:val="28"/>
          <w:szCs w:val="28"/>
          <w:lang w:val="uk-UA"/>
        </w:rPr>
      </w:pPr>
      <w:r w:rsidRPr="0036402D">
        <w:rPr>
          <w:sz w:val="28"/>
          <w:szCs w:val="28"/>
          <w:lang w:val="uk-UA"/>
        </w:rPr>
        <w:t>Прочитати біблійний текст:</w:t>
      </w:r>
      <w:r w:rsidR="00190C9F" w:rsidRPr="0036402D">
        <w:rPr>
          <w:sz w:val="28"/>
          <w:szCs w:val="28"/>
          <w:lang w:val="uk-UA"/>
        </w:rPr>
        <w:t xml:space="preserve"> </w:t>
      </w:r>
      <w:r w:rsidRPr="0036402D">
        <w:rPr>
          <w:sz w:val="28"/>
          <w:szCs w:val="28"/>
          <w:lang w:val="uk-UA"/>
        </w:rPr>
        <w:t xml:space="preserve"> Дії 8:26-40 та відповісти на запитання:</w:t>
      </w:r>
    </w:p>
    <w:p w14:paraId="566F9511" w14:textId="77777777" w:rsidR="00CE0CBF" w:rsidRPr="0036402D" w:rsidRDefault="00D806C7" w:rsidP="00467C15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Чому,</w:t>
      </w:r>
      <w:r w:rsidR="00CE0CBF" w:rsidRPr="0036402D">
        <w:rPr>
          <w:sz w:val="28"/>
          <w:szCs w:val="28"/>
          <w:lang w:val="uk-UA"/>
        </w:rPr>
        <w:t xml:space="preserve"> чита</w:t>
      </w:r>
      <w:r w:rsidR="00190C9F" w:rsidRPr="0036402D">
        <w:rPr>
          <w:sz w:val="28"/>
          <w:szCs w:val="28"/>
          <w:lang w:val="uk-UA"/>
        </w:rPr>
        <w:t xml:space="preserve">ючи пророка Ісаю, не розумів те, </w:t>
      </w:r>
      <w:r w:rsidR="00CE0CBF" w:rsidRPr="0036402D">
        <w:rPr>
          <w:sz w:val="28"/>
          <w:szCs w:val="28"/>
          <w:lang w:val="uk-UA"/>
        </w:rPr>
        <w:t>що там написано?</w:t>
      </w:r>
    </w:p>
    <w:p w14:paraId="11B6A118" w14:textId="77777777" w:rsidR="00190C9F" w:rsidRPr="0036402D" w:rsidRDefault="00190C9F" w:rsidP="00467C15">
      <w:pPr>
        <w:spacing w:line="360" w:lineRule="auto"/>
        <w:jc w:val="both"/>
        <w:rPr>
          <w:sz w:val="28"/>
          <w:szCs w:val="28"/>
          <w:lang w:val="uk-UA"/>
        </w:rPr>
      </w:pPr>
      <w:r w:rsidRPr="0036402D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</w:t>
      </w:r>
    </w:p>
    <w:p w14:paraId="264EC91F" w14:textId="77777777" w:rsidR="00CE0CBF" w:rsidRPr="0036402D" w:rsidRDefault="00CE0CBF" w:rsidP="00467C15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uk-UA"/>
        </w:rPr>
      </w:pPr>
      <w:r w:rsidRPr="0036402D">
        <w:rPr>
          <w:sz w:val="28"/>
          <w:szCs w:val="28"/>
          <w:lang w:val="uk-UA"/>
        </w:rPr>
        <w:t>Пилипа послав на ту дорогу Ангел Господній і він пішов. Що було б, якби Пилип не послухався б?</w:t>
      </w:r>
    </w:p>
    <w:p w14:paraId="378674F7" w14:textId="4FDA43C6" w:rsidR="00190C9F" w:rsidRDefault="00190C9F" w:rsidP="00467C15">
      <w:pPr>
        <w:spacing w:line="360" w:lineRule="auto"/>
        <w:jc w:val="both"/>
        <w:rPr>
          <w:sz w:val="28"/>
          <w:szCs w:val="28"/>
          <w:lang w:val="uk-UA"/>
        </w:rPr>
      </w:pPr>
      <w:r w:rsidRPr="0036402D"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</w:t>
      </w:r>
    </w:p>
    <w:p w14:paraId="094735D7" w14:textId="77777777" w:rsidR="005B551A" w:rsidRPr="0036402D" w:rsidRDefault="005B551A" w:rsidP="00467C15">
      <w:pPr>
        <w:spacing w:line="360" w:lineRule="auto"/>
        <w:jc w:val="both"/>
        <w:rPr>
          <w:sz w:val="28"/>
          <w:szCs w:val="28"/>
          <w:lang w:val="uk-UA"/>
        </w:rPr>
      </w:pPr>
    </w:p>
    <w:p w14:paraId="3C42053E" w14:textId="77777777" w:rsidR="000B760A" w:rsidRPr="0036402D" w:rsidRDefault="000B760A" w:rsidP="000B760A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6402D">
        <w:rPr>
          <w:b/>
          <w:sz w:val="28"/>
          <w:szCs w:val="28"/>
          <w:lang w:val="uk-UA"/>
        </w:rPr>
        <w:t>ДІЗНАЙСЯ!</w:t>
      </w:r>
    </w:p>
    <w:p w14:paraId="4BCFE960" w14:textId="77777777" w:rsidR="000B760A" w:rsidRPr="0036402D" w:rsidRDefault="000B760A" w:rsidP="000B760A">
      <w:pPr>
        <w:spacing w:line="360" w:lineRule="auto"/>
        <w:jc w:val="both"/>
        <w:rPr>
          <w:sz w:val="28"/>
          <w:szCs w:val="28"/>
          <w:lang w:val="uk-UA"/>
        </w:rPr>
      </w:pPr>
      <w:r w:rsidRPr="0036402D">
        <w:rPr>
          <w:sz w:val="28"/>
          <w:szCs w:val="28"/>
          <w:lang w:val="uk-UA"/>
        </w:rPr>
        <w:t>Біблія – з грецької означає «книги».</w:t>
      </w:r>
    </w:p>
    <w:p w14:paraId="469FABEA" w14:textId="77777777" w:rsidR="005B551A" w:rsidRDefault="005B551A" w:rsidP="00467C15">
      <w:pPr>
        <w:spacing w:line="360" w:lineRule="auto"/>
        <w:jc w:val="both"/>
        <w:rPr>
          <w:b/>
          <w:sz w:val="28"/>
          <w:szCs w:val="28"/>
          <w:lang w:val="uk-UA"/>
        </w:rPr>
      </w:pPr>
    </w:p>
    <w:p w14:paraId="0238D727" w14:textId="0D1DADC2" w:rsidR="00CE0CBF" w:rsidRPr="0036402D" w:rsidRDefault="00CE0CBF" w:rsidP="00467C15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6402D">
        <w:rPr>
          <w:b/>
          <w:sz w:val="28"/>
          <w:szCs w:val="28"/>
          <w:lang w:val="uk-UA"/>
        </w:rPr>
        <w:t>ВИВЧИ!</w:t>
      </w:r>
    </w:p>
    <w:p w14:paraId="59A2AD63" w14:textId="77777777" w:rsidR="00190C9F" w:rsidRPr="0036402D" w:rsidRDefault="00CE0CBF" w:rsidP="00467C15">
      <w:pPr>
        <w:tabs>
          <w:tab w:val="num" w:pos="1701"/>
        </w:tabs>
        <w:spacing w:line="360" w:lineRule="auto"/>
        <w:jc w:val="both"/>
        <w:rPr>
          <w:sz w:val="28"/>
          <w:szCs w:val="28"/>
          <w:lang w:val="uk-UA"/>
        </w:rPr>
      </w:pPr>
      <w:r w:rsidRPr="0036402D">
        <w:rPr>
          <w:sz w:val="28"/>
          <w:szCs w:val="28"/>
          <w:lang w:val="uk-UA"/>
        </w:rPr>
        <w:t xml:space="preserve">Вивчити напам'ять «золотий» вірш: </w:t>
      </w:r>
    </w:p>
    <w:p w14:paraId="50E28DFA" w14:textId="77777777" w:rsidR="00CE0CBF" w:rsidRPr="0036402D" w:rsidRDefault="00190C9F" w:rsidP="00467C15">
      <w:pPr>
        <w:tabs>
          <w:tab w:val="num" w:pos="1701"/>
        </w:tabs>
        <w:spacing w:line="360" w:lineRule="auto"/>
        <w:jc w:val="both"/>
        <w:rPr>
          <w:sz w:val="28"/>
          <w:szCs w:val="28"/>
          <w:lang w:val="uk-UA"/>
        </w:rPr>
      </w:pPr>
      <w:r w:rsidRPr="0036402D">
        <w:rPr>
          <w:sz w:val="28"/>
          <w:szCs w:val="28"/>
          <w:lang w:val="uk-UA"/>
        </w:rPr>
        <w:t>«</w:t>
      </w:r>
      <w:r w:rsidR="00CE0CBF" w:rsidRPr="0036402D">
        <w:rPr>
          <w:sz w:val="28"/>
          <w:szCs w:val="28"/>
          <w:lang w:val="uk-UA"/>
        </w:rPr>
        <w:t>Бо про</w:t>
      </w:r>
      <w:r w:rsidRPr="0036402D">
        <w:rPr>
          <w:sz w:val="28"/>
          <w:szCs w:val="28"/>
          <w:lang w:val="uk-UA"/>
        </w:rPr>
        <w:t xml:space="preserve">роцтва ніколи не було з волі  </w:t>
      </w:r>
      <w:r w:rsidR="00CE0CBF" w:rsidRPr="0036402D">
        <w:rPr>
          <w:sz w:val="28"/>
          <w:szCs w:val="28"/>
          <w:lang w:val="uk-UA"/>
        </w:rPr>
        <w:t>людської, а звіщали його святі Божі мужі, проваджені Духом Святи</w:t>
      </w:r>
      <w:r w:rsidRPr="0036402D">
        <w:rPr>
          <w:sz w:val="28"/>
          <w:szCs w:val="28"/>
          <w:lang w:val="uk-UA"/>
        </w:rPr>
        <w:t>м».</w:t>
      </w:r>
      <w:r w:rsidR="00CE0CBF" w:rsidRPr="0036402D">
        <w:rPr>
          <w:sz w:val="28"/>
          <w:szCs w:val="28"/>
          <w:lang w:val="uk-UA"/>
        </w:rPr>
        <w:t xml:space="preserve"> 2 Петра 1:21</w:t>
      </w:r>
    </w:p>
    <w:p w14:paraId="03240D8A" w14:textId="77777777" w:rsidR="005B551A" w:rsidRDefault="005B551A" w:rsidP="00467C15">
      <w:pPr>
        <w:spacing w:line="360" w:lineRule="auto"/>
        <w:jc w:val="both"/>
        <w:rPr>
          <w:b/>
          <w:sz w:val="28"/>
          <w:szCs w:val="28"/>
          <w:lang w:val="uk-UA"/>
        </w:rPr>
      </w:pPr>
    </w:p>
    <w:p w14:paraId="1E6D8697" w14:textId="769311F0" w:rsidR="00CE0CBF" w:rsidRPr="0036402D" w:rsidRDefault="00CE0CBF" w:rsidP="00467C15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36402D">
        <w:rPr>
          <w:b/>
          <w:sz w:val="28"/>
          <w:szCs w:val="28"/>
          <w:lang w:val="uk-UA"/>
        </w:rPr>
        <w:t>ЗАПАМ’ЯТАЙ!</w:t>
      </w:r>
    </w:p>
    <w:p w14:paraId="6AD10F5E" w14:textId="77777777" w:rsidR="00CE0CBF" w:rsidRPr="0036402D" w:rsidRDefault="00CE0CBF" w:rsidP="00467C15">
      <w:pPr>
        <w:spacing w:line="360" w:lineRule="auto"/>
        <w:jc w:val="both"/>
        <w:rPr>
          <w:sz w:val="28"/>
          <w:szCs w:val="28"/>
          <w:lang w:val="uk-UA"/>
        </w:rPr>
      </w:pPr>
      <w:r w:rsidRPr="0036402D">
        <w:rPr>
          <w:sz w:val="28"/>
          <w:szCs w:val="28"/>
          <w:lang w:val="uk-UA"/>
        </w:rPr>
        <w:t>Біблія – твоя настільна Книга.</w:t>
      </w:r>
    </w:p>
    <w:p w14:paraId="7147720C" w14:textId="77777777" w:rsidR="00CE0CBF" w:rsidRPr="0036402D" w:rsidRDefault="00CE0CBF" w:rsidP="00467C15">
      <w:pPr>
        <w:spacing w:line="360" w:lineRule="auto"/>
        <w:jc w:val="both"/>
        <w:rPr>
          <w:sz w:val="28"/>
          <w:szCs w:val="28"/>
          <w:lang w:val="uk-UA"/>
        </w:rPr>
      </w:pPr>
    </w:p>
    <w:p w14:paraId="5CEF1B96" w14:textId="77777777" w:rsidR="00CE0CBF" w:rsidRPr="0036402D" w:rsidRDefault="00CE0CBF" w:rsidP="00467C15">
      <w:pPr>
        <w:spacing w:line="360" w:lineRule="auto"/>
        <w:jc w:val="both"/>
        <w:rPr>
          <w:sz w:val="28"/>
          <w:szCs w:val="28"/>
          <w:lang w:val="uk-UA"/>
        </w:rPr>
      </w:pPr>
    </w:p>
    <w:p w14:paraId="5C02329D" w14:textId="77777777" w:rsidR="00CA47C8" w:rsidRPr="0036402D" w:rsidRDefault="00CA47C8" w:rsidP="00467C15">
      <w:pPr>
        <w:spacing w:line="360" w:lineRule="auto"/>
        <w:rPr>
          <w:sz w:val="28"/>
          <w:szCs w:val="28"/>
          <w:lang w:val="uk-UA"/>
        </w:rPr>
      </w:pPr>
    </w:p>
    <w:sectPr w:rsidR="00CA47C8" w:rsidRPr="0036402D" w:rsidSect="00D860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A7DC9"/>
    <w:multiLevelType w:val="hybridMultilevel"/>
    <w:tmpl w:val="E0CEBFE4"/>
    <w:lvl w:ilvl="0" w:tplc="1D08FAF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CBF"/>
    <w:rsid w:val="0000761B"/>
    <w:rsid w:val="000B4975"/>
    <w:rsid w:val="000B760A"/>
    <w:rsid w:val="00190C9F"/>
    <w:rsid w:val="001924B4"/>
    <w:rsid w:val="00317BE7"/>
    <w:rsid w:val="0036402D"/>
    <w:rsid w:val="00414525"/>
    <w:rsid w:val="00467C15"/>
    <w:rsid w:val="00473B72"/>
    <w:rsid w:val="0049389B"/>
    <w:rsid w:val="00513D2C"/>
    <w:rsid w:val="005B551A"/>
    <w:rsid w:val="006C30DA"/>
    <w:rsid w:val="008E17DF"/>
    <w:rsid w:val="009D3CA4"/>
    <w:rsid w:val="00B749EF"/>
    <w:rsid w:val="00CA47C8"/>
    <w:rsid w:val="00CE0CBF"/>
    <w:rsid w:val="00D806C7"/>
    <w:rsid w:val="00E23B79"/>
    <w:rsid w:val="00E62BF1"/>
    <w:rsid w:val="00E644AA"/>
    <w:rsid w:val="00EF4AC4"/>
    <w:rsid w:val="00F1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6D50"/>
  <w15:docId w15:val="{3A910EED-B96E-479E-9ACD-D198724EA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C1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7C1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C1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7C1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7C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7C1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7C1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7C1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7C1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7C1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C1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C1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67C1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7C1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67C1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7C1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67C1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67C1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67C1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67C15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467C1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467C1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467C1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467C15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467C15"/>
    <w:rPr>
      <w:b/>
      <w:bCs/>
    </w:rPr>
  </w:style>
  <w:style w:type="character" w:styleId="a9">
    <w:name w:val="Emphasis"/>
    <w:basedOn w:val="a0"/>
    <w:uiPriority w:val="20"/>
    <w:qFormat/>
    <w:rsid w:val="00467C15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467C15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467C15"/>
    <w:rPr>
      <w:i/>
    </w:rPr>
  </w:style>
  <w:style w:type="character" w:customStyle="1" w:styleId="22">
    <w:name w:val="Цитата 2 Знак"/>
    <w:basedOn w:val="a0"/>
    <w:link w:val="21"/>
    <w:uiPriority w:val="29"/>
    <w:rsid w:val="00467C1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67C1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67C15"/>
    <w:rPr>
      <w:b/>
      <w:i/>
      <w:sz w:val="24"/>
    </w:rPr>
  </w:style>
  <w:style w:type="character" w:styleId="ad">
    <w:name w:val="Subtle Emphasis"/>
    <w:uiPriority w:val="19"/>
    <w:qFormat/>
    <w:rsid w:val="00467C1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67C1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67C1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67C1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67C1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67C1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708</Characters>
  <Application>Microsoft Office Word</Application>
  <DocSecurity>0</DocSecurity>
  <Lines>5</Lines>
  <Paragraphs>1</Paragraphs>
  <ScaleCrop>false</ScaleCrop>
  <Company>Microsoft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 Murakh</cp:lastModifiedBy>
  <cp:revision>23</cp:revision>
  <dcterms:created xsi:type="dcterms:W3CDTF">2014-07-07T13:32:00Z</dcterms:created>
  <dcterms:modified xsi:type="dcterms:W3CDTF">2024-02-10T20:39:00Z</dcterms:modified>
</cp:coreProperties>
</file>