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8C65" w14:textId="77777777" w:rsidR="007D6388" w:rsidRPr="00DA1DEA" w:rsidRDefault="00DA1DEA" w:rsidP="007D638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Урок№18</w:t>
      </w:r>
    </w:p>
    <w:p w14:paraId="1FB8D89C" w14:textId="77777777" w:rsidR="007D6388" w:rsidRPr="00DA1DEA" w:rsidRDefault="007D6388" w:rsidP="007D6388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DA1DEA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DA1DEA">
        <w:rPr>
          <w:rFonts w:ascii="Times New Roman" w:hAnsi="Times New Roman"/>
          <w:sz w:val="28"/>
          <w:szCs w:val="28"/>
          <w:lang w:val="ru-RU"/>
        </w:rPr>
        <w:t>Ісус був спокушуваний.</w:t>
      </w:r>
    </w:p>
    <w:p w14:paraId="2BCB54D6" w14:textId="77777777" w:rsidR="002071BC" w:rsidRDefault="007D6388" w:rsidP="007D6388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B7488F">
        <w:rPr>
          <w:rFonts w:ascii="Times New Roman" w:hAnsi="Times New Roman"/>
          <w:b/>
          <w:sz w:val="28"/>
          <w:szCs w:val="28"/>
        </w:rPr>
        <w:t xml:space="preserve">: </w:t>
      </w:r>
    </w:p>
    <w:p w14:paraId="4EEBB0BA" w14:textId="77777777" w:rsidR="002071BC" w:rsidRDefault="00B7488F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Показати дітям, що Бог допомагає перебороти будь-які спокуси в житті</w:t>
      </w:r>
      <w:r w:rsidR="00CA43A1">
        <w:rPr>
          <w:rFonts w:ascii="Times New Roman" w:hAnsi="Times New Roman"/>
          <w:sz w:val="28"/>
          <w:szCs w:val="28"/>
        </w:rPr>
        <w:t>, навчати, що Бог дає сили перемагати спокуси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4B8EDC00" w14:textId="77777777" w:rsidR="002071BC" w:rsidRDefault="00CA43A1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формувати у дітей бажання під час усіляких спокус звертатись за допомогою до Ісуса і Словом Божим перемагати спокуси; </w:t>
      </w:r>
    </w:p>
    <w:p w14:paraId="115A8AF4" w14:textId="42E7A417" w:rsidR="007D6388" w:rsidRPr="00B7488F" w:rsidRDefault="00B7488F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виховувати у дітей почуття довіри Господу.</w:t>
      </w:r>
    </w:p>
    <w:p w14:paraId="5991618B" w14:textId="77777777" w:rsidR="00B7488F" w:rsidRDefault="007D6388" w:rsidP="007D6388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B7488F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B7488F" w:rsidRPr="00B7488F">
        <w:rPr>
          <w:rFonts w:ascii="Times New Roman" w:hAnsi="Times New Roman"/>
          <w:sz w:val="28"/>
          <w:szCs w:val="28"/>
        </w:rPr>
        <w:t>Довіряй Господу під час спокус і Він допоможе.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77568DD0" w14:textId="38B80443" w:rsidR="007D6388" w:rsidRPr="007A690A" w:rsidRDefault="007D6388" w:rsidP="002071BC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2071B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1DEA">
        <w:rPr>
          <w:rFonts w:ascii="Times New Roman" w:hAnsi="Times New Roman"/>
          <w:i/>
          <w:sz w:val="28"/>
          <w:szCs w:val="28"/>
        </w:rPr>
        <w:t>Мт.4:4-11;</w:t>
      </w:r>
      <w:r w:rsidR="002071BC">
        <w:rPr>
          <w:rFonts w:ascii="Times New Roman" w:hAnsi="Times New Roman"/>
          <w:i/>
          <w:sz w:val="28"/>
          <w:szCs w:val="28"/>
        </w:rPr>
        <w:t xml:space="preserve"> Д</w:t>
      </w:r>
      <w:r w:rsidR="00DA1DEA">
        <w:rPr>
          <w:rFonts w:ascii="Times New Roman" w:hAnsi="Times New Roman"/>
          <w:b/>
          <w:i/>
          <w:sz w:val="28"/>
          <w:szCs w:val="28"/>
        </w:rPr>
        <w:t xml:space="preserve">одаткові місця з Біблії: </w:t>
      </w:r>
      <w:r w:rsidR="00DA1DEA" w:rsidRPr="00DA1DEA">
        <w:rPr>
          <w:rFonts w:ascii="Times New Roman" w:hAnsi="Times New Roman"/>
          <w:i/>
          <w:sz w:val="28"/>
          <w:szCs w:val="28"/>
        </w:rPr>
        <w:t>Лк.4:1-13;</w:t>
      </w:r>
    </w:p>
    <w:p w14:paraId="4E8B6DAF" w14:textId="77777777" w:rsidR="007D6388" w:rsidRPr="00B7488F" w:rsidRDefault="007D6388" w:rsidP="007D638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DA1DEA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DA1DEA" w:rsidRPr="00B7488F">
        <w:rPr>
          <w:rFonts w:ascii="Times New Roman" w:hAnsi="Times New Roman"/>
          <w:sz w:val="28"/>
          <w:szCs w:val="28"/>
        </w:rPr>
        <w:t>«Охорона моя та твердиня моя, Боже мій» (Пс.90:2)</w:t>
      </w:r>
    </w:p>
    <w:p w14:paraId="55FBA106" w14:textId="06883D5C" w:rsidR="007D6388" w:rsidRPr="007A690A" w:rsidRDefault="007D6388" w:rsidP="00BE2AA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D60167">
        <w:rPr>
          <w:rFonts w:ascii="Times New Roman" w:hAnsi="Times New Roman"/>
          <w:sz w:val="28"/>
          <w:szCs w:val="28"/>
        </w:rPr>
        <w:t>: хмаринки із словами «золотого» вірша;</w:t>
      </w:r>
      <w:r w:rsidR="00C3791C">
        <w:rPr>
          <w:rFonts w:ascii="Times New Roman" w:hAnsi="Times New Roman"/>
          <w:sz w:val="28"/>
          <w:szCs w:val="28"/>
        </w:rPr>
        <w:t xml:space="preserve"> картина природи «Море і небо»; таблиця із словами Біблії для закріплення;</w:t>
      </w:r>
      <w:r w:rsidR="00BE2AAE">
        <w:rPr>
          <w:rFonts w:ascii="Times New Roman" w:hAnsi="Times New Roman"/>
          <w:sz w:val="28"/>
          <w:szCs w:val="28"/>
        </w:rPr>
        <w:t xml:space="preserve"> малюнки або опис ситуацій для застосування і картки з місцями із Біблії; Біблія для кожного учня; кубики або коробки із словами «золотого» вірша на вивчення; пісня «Имя Господа – крепкая башня» або «Отдай проблемы</w:t>
      </w:r>
      <w:r w:rsidR="00BE2AAE" w:rsidRPr="00BE2AAE">
        <w:rPr>
          <w:rFonts w:ascii="Times New Roman" w:hAnsi="Times New Roman"/>
          <w:sz w:val="28"/>
          <w:szCs w:val="28"/>
        </w:rPr>
        <w:t xml:space="preserve"> Иисусу</w:t>
      </w:r>
      <w:r w:rsidR="00BE2AAE">
        <w:rPr>
          <w:rFonts w:ascii="Times New Roman" w:hAnsi="Times New Roman"/>
          <w:sz w:val="28"/>
          <w:szCs w:val="28"/>
        </w:rPr>
        <w:t>»</w:t>
      </w:r>
      <w:r w:rsidR="00BE2AAE" w:rsidRPr="00BE2AAE">
        <w:rPr>
          <w:rFonts w:ascii="Times New Roman" w:hAnsi="Times New Roman"/>
          <w:sz w:val="28"/>
          <w:szCs w:val="28"/>
        </w:rPr>
        <w:t xml:space="preserve">. </w:t>
      </w:r>
    </w:p>
    <w:p w14:paraId="315D43D7" w14:textId="77777777" w:rsidR="002C55FC" w:rsidRDefault="007D6388" w:rsidP="002C55FC">
      <w:pPr>
        <w:tabs>
          <w:tab w:val="left" w:pos="748"/>
          <w:tab w:val="left" w:pos="1496"/>
        </w:tabs>
        <w:rPr>
          <w:rFonts w:ascii="Times New Roman" w:hAnsi="Times New Roman"/>
          <w:b/>
          <w:i/>
          <w:sz w:val="28"/>
          <w:szCs w:val="28"/>
        </w:rPr>
      </w:pPr>
      <w:r w:rsidRPr="002C55FC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2C55FC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62004EB8" w14:textId="77777777" w:rsidR="002C55FC" w:rsidRDefault="002C55FC" w:rsidP="002C55FC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 w:rsidRPr="002C55FC">
        <w:rPr>
          <w:rFonts w:ascii="Times New Roman" w:hAnsi="Times New Roman"/>
          <w:sz w:val="28"/>
          <w:szCs w:val="28"/>
        </w:rPr>
        <w:t xml:space="preserve">Спокуси – це бажання, </w:t>
      </w:r>
      <w:r w:rsidRPr="002C55FC">
        <w:rPr>
          <w:rFonts w:ascii="Times New Roman" w:hAnsi="Times New Roman"/>
          <w:sz w:val="28"/>
          <w:szCs w:val="28"/>
          <w:lang w:val="ru-RU"/>
        </w:rPr>
        <w:t xml:space="preserve">які </w:t>
      </w:r>
      <w:r w:rsidRPr="002C55FC">
        <w:rPr>
          <w:rFonts w:ascii="Times New Roman" w:hAnsi="Times New Roman"/>
          <w:sz w:val="28"/>
          <w:szCs w:val="28"/>
        </w:rPr>
        <w:t>спонукають порушити Боже Слово</w:t>
      </w:r>
      <w:r w:rsidR="0043450A">
        <w:rPr>
          <w:rFonts w:ascii="Times New Roman" w:hAnsi="Times New Roman"/>
          <w:sz w:val="28"/>
          <w:szCs w:val="28"/>
        </w:rPr>
        <w:t>, зробити щось проти Божої волі</w:t>
      </w:r>
      <w:r w:rsidRPr="002C55FC">
        <w:rPr>
          <w:rFonts w:ascii="Times New Roman" w:hAnsi="Times New Roman"/>
          <w:sz w:val="28"/>
          <w:szCs w:val="28"/>
        </w:rPr>
        <w:t>,</w:t>
      </w:r>
      <w:r w:rsidR="004345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мають мету – </w:t>
      </w:r>
      <w:r w:rsidRPr="002C55FC">
        <w:rPr>
          <w:rFonts w:ascii="Times New Roman" w:hAnsi="Times New Roman"/>
          <w:sz w:val="28"/>
          <w:szCs w:val="28"/>
        </w:rPr>
        <w:t>ввести</w:t>
      </w:r>
      <w:r>
        <w:rPr>
          <w:rFonts w:ascii="Times New Roman" w:hAnsi="Times New Roman"/>
          <w:sz w:val="28"/>
          <w:szCs w:val="28"/>
        </w:rPr>
        <w:t xml:space="preserve"> людину</w:t>
      </w:r>
      <w:r w:rsidRPr="002C55FC">
        <w:rPr>
          <w:rFonts w:ascii="Times New Roman" w:hAnsi="Times New Roman"/>
          <w:sz w:val="28"/>
          <w:szCs w:val="28"/>
        </w:rPr>
        <w:t xml:space="preserve"> в гріх. </w:t>
      </w:r>
    </w:p>
    <w:p w14:paraId="40D8CADA" w14:textId="77777777" w:rsidR="002C55FC" w:rsidRDefault="002C55FC" w:rsidP="002C55FC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Твердиня – міцно укріплене місто, добре огороджена і укріплена (</w:t>
      </w:r>
      <w:r w:rsidR="001C00DB">
        <w:rPr>
          <w:rFonts w:ascii="Times New Roman" w:hAnsi="Times New Roman"/>
          <w:sz w:val="28"/>
          <w:szCs w:val="28"/>
        </w:rPr>
        <w:t>високим муром, ровами з водою і т.д.</w:t>
      </w:r>
      <w:r>
        <w:rPr>
          <w:rFonts w:ascii="Times New Roman" w:hAnsi="Times New Roman"/>
          <w:sz w:val="28"/>
          <w:szCs w:val="28"/>
        </w:rPr>
        <w:t>)</w:t>
      </w:r>
      <w:r w:rsidR="001C00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фортеця</w:t>
      </w:r>
      <w:r w:rsidR="001C00DB">
        <w:rPr>
          <w:rFonts w:ascii="Times New Roman" w:hAnsi="Times New Roman"/>
          <w:sz w:val="28"/>
          <w:szCs w:val="28"/>
        </w:rPr>
        <w:t>.</w:t>
      </w:r>
    </w:p>
    <w:p w14:paraId="57EAD726" w14:textId="77777777" w:rsidR="001C00DB" w:rsidRPr="002C55FC" w:rsidRDefault="001C00DB" w:rsidP="002C55FC">
      <w:pPr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Псалми – вірші, молитви </w:t>
      </w:r>
      <w:r w:rsidRPr="001C00DB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хваління, наповнені глибокою вірою в Бога і любов</w:t>
      </w:r>
      <w:r w:rsidRPr="001C00DB">
        <w:rPr>
          <w:rFonts w:ascii="Times New Roman" w:hAnsi="Times New Roman"/>
          <w:sz w:val="28"/>
          <w:szCs w:val="28"/>
        </w:rPr>
        <w:t>’ю до Нього.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4ECBBE9" w14:textId="77777777" w:rsidR="002071BC" w:rsidRDefault="007D6388" w:rsidP="0043450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43450A">
        <w:rPr>
          <w:rFonts w:ascii="Times New Roman" w:hAnsi="Times New Roman"/>
          <w:sz w:val="28"/>
          <w:szCs w:val="28"/>
        </w:rPr>
        <w:t xml:space="preserve">: </w:t>
      </w:r>
    </w:p>
    <w:p w14:paraId="674CB15B" w14:textId="19D5AA23" w:rsidR="007D6388" w:rsidRPr="007A690A" w:rsidRDefault="0043450A" w:rsidP="004345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Сатана всіма силами намагався відвернути Христа від Божої місії. Увесь всесвіт був свідком цієї важливої події: ангели, Святий Дух… Вирішувалась доля всього Божого творення.</w:t>
      </w:r>
      <w:r w:rsidR="00F45CEE">
        <w:rPr>
          <w:rFonts w:ascii="Times New Roman" w:hAnsi="Times New Roman"/>
          <w:sz w:val="28"/>
          <w:szCs w:val="28"/>
        </w:rPr>
        <w:t xml:space="preserve"> Припускають, що місце спокуси було на неродючій гірській височині, ви ходячій на Єрихон, над струмком Керіт, де круки приносили їжу Іллі. Опрацювати </w:t>
      </w:r>
      <w:r w:rsidR="00D60167">
        <w:rPr>
          <w:rFonts w:ascii="Times New Roman" w:hAnsi="Times New Roman"/>
          <w:sz w:val="28"/>
          <w:szCs w:val="28"/>
        </w:rPr>
        <w:t>Біблійний Дові</w:t>
      </w:r>
      <w:r w:rsidR="00D60167" w:rsidRPr="00507C2B">
        <w:rPr>
          <w:rFonts w:ascii="Times New Roman" w:hAnsi="Times New Roman"/>
          <w:sz w:val="28"/>
          <w:szCs w:val="28"/>
        </w:rPr>
        <w:t>дник Геллея</w:t>
      </w:r>
      <w:r w:rsidR="00D60167">
        <w:rPr>
          <w:rFonts w:ascii="Times New Roman" w:hAnsi="Times New Roman"/>
          <w:sz w:val="28"/>
          <w:szCs w:val="28"/>
        </w:rPr>
        <w:t>,</w:t>
      </w:r>
      <w:r w:rsidR="00D60167" w:rsidRPr="00507C2B">
        <w:rPr>
          <w:rFonts w:ascii="Times New Roman" w:hAnsi="Times New Roman"/>
          <w:sz w:val="28"/>
          <w:szCs w:val="28"/>
        </w:rPr>
        <w:t xml:space="preserve"> </w:t>
      </w:r>
      <w:r w:rsidR="00D60167">
        <w:rPr>
          <w:rFonts w:ascii="Times New Roman" w:hAnsi="Times New Roman"/>
          <w:sz w:val="28"/>
          <w:szCs w:val="28"/>
        </w:rPr>
        <w:t>ст.424-426</w:t>
      </w:r>
    </w:p>
    <w:p w14:paraId="043CE720" w14:textId="77777777" w:rsidR="00875815" w:rsidRDefault="007D6388" w:rsidP="007D6388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875815">
        <w:rPr>
          <w:rFonts w:ascii="Times New Roman" w:hAnsi="Times New Roman"/>
          <w:b/>
          <w:i/>
          <w:sz w:val="28"/>
          <w:szCs w:val="28"/>
        </w:rPr>
        <w:t>:</w:t>
      </w:r>
    </w:p>
    <w:p w14:paraId="6899CF15" w14:textId="77777777" w:rsidR="002071BC" w:rsidRDefault="00875815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Популярная </w:t>
      </w:r>
      <w:r w:rsidRPr="00F45CE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иблейская энциклопедия </w:t>
      </w:r>
      <w:r w:rsidRPr="00F45CEE">
        <w:rPr>
          <w:rFonts w:ascii="Times New Roman" w:hAnsi="Times New Roman"/>
          <w:sz w:val="28"/>
          <w:szCs w:val="28"/>
        </w:rPr>
        <w:t xml:space="preserve"> под ред</w:t>
      </w:r>
      <w:r>
        <w:rPr>
          <w:rFonts w:ascii="Times New Roman" w:hAnsi="Times New Roman"/>
          <w:sz w:val="28"/>
          <w:szCs w:val="28"/>
          <w:lang w:val="ru-RU"/>
        </w:rPr>
        <w:t>. Тима Даугли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2006р., ст.72-3, 222, 227.</w:t>
      </w:r>
      <w:r w:rsidR="00F45CEE" w:rsidRPr="00F45CEE">
        <w:rPr>
          <w:rFonts w:ascii="Times New Roman" w:hAnsi="Times New Roman"/>
          <w:sz w:val="28"/>
          <w:szCs w:val="28"/>
        </w:rPr>
        <w:t xml:space="preserve"> </w:t>
      </w:r>
    </w:p>
    <w:p w14:paraId="7369C8B5" w14:textId="77777777" w:rsidR="002071BC" w:rsidRDefault="00F45CEE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Біблія: кн. Матвія, Луки; </w:t>
      </w:r>
    </w:p>
    <w:p w14:paraId="582C80C1" w14:textId="77777777" w:rsidR="002071BC" w:rsidRDefault="00FF00F6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Базелева «Наші ігри», </w:t>
      </w:r>
    </w:p>
    <w:p w14:paraId="4539EEB7" w14:textId="77777777" w:rsidR="002071BC" w:rsidRDefault="00F45CEE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«Учим вместе» (методи розучування золотих віршів),</w:t>
      </w:r>
    </w:p>
    <w:p w14:paraId="5794AC53" w14:textId="77777777" w:rsidR="002071BC" w:rsidRDefault="00F45CEE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Леслі Пінчбек, </w:t>
      </w:r>
    </w:p>
    <w:p w14:paraId="129888CA" w14:textId="77777777" w:rsidR="002071BC" w:rsidRDefault="00F45CEE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«Рухливі ігри для дітей» (метод.вісник); </w:t>
      </w:r>
    </w:p>
    <w:p w14:paraId="2F7B5BCA" w14:textId="00C45FAA" w:rsidR="007D6388" w:rsidRDefault="00F45CEE" w:rsidP="007D638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ст.424-426</w:t>
      </w:r>
      <w:r w:rsidR="00C3791C">
        <w:rPr>
          <w:rFonts w:ascii="Times New Roman" w:hAnsi="Times New Roman"/>
          <w:sz w:val="28"/>
          <w:szCs w:val="28"/>
        </w:rPr>
        <w:t>.</w:t>
      </w:r>
    </w:p>
    <w:p w14:paraId="0896ABAB" w14:textId="77777777" w:rsidR="002071BC" w:rsidRPr="00F45CEE" w:rsidRDefault="002071BC" w:rsidP="007D6388">
      <w:pPr>
        <w:rPr>
          <w:rFonts w:ascii="Times New Roman" w:hAnsi="Times New Roman"/>
          <w:sz w:val="28"/>
          <w:szCs w:val="28"/>
        </w:rPr>
      </w:pPr>
    </w:p>
    <w:p w14:paraId="2A7D31D2" w14:textId="77777777" w:rsidR="007D6388" w:rsidRPr="007A690A" w:rsidRDefault="007D6388" w:rsidP="007D6388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1FED0C2C" w14:textId="77777777" w:rsidR="007D6388" w:rsidRPr="007A690A" w:rsidRDefault="007D6388" w:rsidP="007D6388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63F8C761" w14:textId="77777777" w:rsidR="007D6388" w:rsidRPr="007A690A" w:rsidRDefault="007D6388" w:rsidP="007D638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 /звернути увагу на нових дітей/</w:t>
      </w:r>
    </w:p>
    <w:p w14:paraId="5A05B472" w14:textId="77777777" w:rsidR="007D6388" w:rsidRPr="007A690A" w:rsidRDefault="007D6388" w:rsidP="007D638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27E85BF2" w14:textId="77777777" w:rsidR="007D6388" w:rsidRPr="007A690A" w:rsidRDefault="007D6388" w:rsidP="007D638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181C2749" w14:textId="77777777" w:rsidR="007D6388" w:rsidRDefault="0065391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pict w14:anchorId="0C46947A">
          <v:group id="_x0000_s1026" style="position:absolute;left:0;text-align:left;margin-left:175.5pt;margin-top:20.55pt;width:259.15pt;height:136.45pt;z-index:251658240" coordorigin="6539,2880" coordsize="4464,2592" o:allowincell="f">
            <v:group id="_x0000_s1027" style="position:absolute;left:6624;top:3024;width:4320;height:2362" coordorigin="2160,2160" coordsize="6905,3776">
              <v:group id="_x0000_s1028" style="position:absolute;left:2160;top:3744;width:6905;height:2192" coordorigin="576,2824" coordsize="12665,40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7233;top:2824;width:6008;height:3768">
                  <v:imagedata r:id="rId6" o:title=""/>
                </v:shape>
                <v:shape id="_x0000_s1030" type="#_x0000_t75" style="position:absolute;left:576;top:3744;width:6675;height:3101">
                  <v:imagedata r:id="rId7" o:title=""/>
                </v:shape>
              </v:group>
              <v:shape id="_x0000_s1031" type="#_x0000_t75" style="position:absolute;left:4176;top:2160;width:2591;height:940">
                <v:imagedata r:id="rId8" o:title=""/>
              </v:shape>
              <v:shape id="_x0000_s1032" type="#_x0000_t75" style="position:absolute;left:3312;top:3168;width:1814;height:705">
                <v:imagedata r:id="rId9" o:title=""/>
              </v:shape>
              <v:shape id="_x0000_s1033" type="#_x0000_t75" style="position:absolute;left:5472;top:3312;width:1747;height:731">
                <v:imagedata r:id="rId10" o:title=""/>
              </v:shape>
              <v:shape id="_x0000_s1034" type="#_x0000_t75" style="position:absolute;left:2880;top:4801;width:749;height:433">
                <v:imagedata r:id="rId11" o:title=""/>
              </v:shape>
              <v:shape id="_x0000_s1035" type="#_x0000_t75" style="position:absolute;left:5760;top:5040;width:1134;height:380" o:preferrelative="f">
                <v:imagedata r:id="rId12" o:title=""/>
              </v:shape>
              <v:shape id="_x0000_s1036" type="#_x0000_t75" style="position:absolute;left:6912;top:4752;width:1134;height:380" o:preferrelative="f">
                <v:imagedata r:id="rId12" o:title=""/>
              </v:shape>
              <v:shape id="_x0000_s1037" type="#_x0000_t75" style="position:absolute;left:3744;top:5184;width:749;height:433">
                <v:imagedata r:id="rId11" o:title=""/>
              </v:shape>
              <v:shape id="_x0000_s1038" type="#_x0000_t75" style="position:absolute;left:2304;top:4608;width:864;height:290" o:preferrelative="f">
                <v:imagedata r:id="rId12" o:title=""/>
              </v:shape>
              <v:shape id="_x0000_s1039" type="#_x0000_t75" style="position:absolute;left:4896;top:5184;width:749;height:433">
                <v:imagedata r:id="rId11" o:title=""/>
              </v:shape>
              <v:shape id="_x0000_s1040" type="#_x0000_t75" style="position:absolute;left:3838;top:4752;width:1134;height:380" o:preferrelative="f">
                <v:imagedata r:id="rId12" o:title=""/>
              </v:shape>
              <v:shape id="_x0000_s1041" type="#_x0000_t75" style="position:absolute;left:5167;top:4693;width:1134;height:380" o:preferrelative="f">
                <v:imagedata r:id="rId12" o:title=""/>
              </v:shape>
            </v:group>
            <v:rect id="_x0000_s1042" style="position:absolute;left:6539;top:2880;width:4464;height:2592" filled="f" strokeweight="3pt">
              <v:stroke linestyle="thinThin"/>
            </v:rect>
            <w10:wrap type="square" side="left"/>
          </v:group>
        </w:pict>
      </w:r>
      <w:r w:rsidR="007D6388"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0B1BE33B" w14:textId="77777777" w:rsidR="007A71AA" w:rsidRDefault="007A71A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7E8FB64" w14:textId="77777777" w:rsidR="007A71AA" w:rsidRDefault="007A71A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010491" w14:textId="77777777" w:rsidR="007A71AA" w:rsidRDefault="007A71A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191554" w14:textId="77777777" w:rsidR="007A71AA" w:rsidRDefault="007A71A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540B83" w14:textId="77777777" w:rsidR="007A71AA" w:rsidRPr="007A71AA" w:rsidRDefault="007A71AA" w:rsidP="007D6388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E4A6BD1" w14:textId="77777777" w:rsidR="00CA43A1" w:rsidRPr="007A71AA" w:rsidRDefault="007D6388" w:rsidP="007D638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CA43A1">
        <w:rPr>
          <w:rFonts w:ascii="Times New Roman" w:hAnsi="Times New Roman"/>
          <w:sz w:val="28"/>
          <w:szCs w:val="28"/>
        </w:rPr>
        <w:t>:</w:t>
      </w:r>
    </w:p>
    <w:p w14:paraId="681718D9" w14:textId="77777777" w:rsidR="007A71AA" w:rsidRDefault="007A71AA" w:rsidP="007A71A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E640E60" w14:textId="1B35DCBD" w:rsidR="0065391A" w:rsidRPr="0065391A" w:rsidRDefault="007A71AA" w:rsidP="00CA43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Перевірка «золотого» вірша.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5391A">
        <w:rPr>
          <w:rFonts w:ascii="Times New Roman" w:hAnsi="Times New Roman"/>
          <w:sz w:val="28"/>
          <w:szCs w:val="28"/>
          <w:lang w:val="ru-RU"/>
        </w:rPr>
        <w:t>(Додаток1)</w:t>
      </w:r>
    </w:p>
    <w:p w14:paraId="59213A8F" w14:textId="35D6D988" w:rsidR="007D6388" w:rsidRDefault="007A71AA" w:rsidP="0065391A">
      <w:pPr>
        <w:pStyle w:val="a3"/>
        <w:ind w:left="15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На столі лежать хмаринки із словами «</w:t>
      </w:r>
      <w:r>
        <w:rPr>
          <w:rFonts w:ascii="Times New Roman" w:hAnsi="Times New Roman"/>
          <w:sz w:val="28"/>
          <w:szCs w:val="28"/>
        </w:rPr>
        <w:t>золотого» вірша минулого уроку (слово-хмаринка): «Покайтеся, і нехай кожен охреститься з вас» Дії 2:38. Учні по черзі викладають на малюнок слова-хмаринки, щоб утворився «золотий» вірш.</w:t>
      </w:r>
    </w:p>
    <w:p w14:paraId="6AD07835" w14:textId="77777777" w:rsidR="00773CF0" w:rsidRDefault="007A71AA" w:rsidP="00CA43A1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Перевірка теми. На річці розігралася буря (хвилі вставлені в прорізи).</w:t>
      </w:r>
      <w:r w:rsidR="00773CF0">
        <w:rPr>
          <w:rFonts w:ascii="Times New Roman" w:hAnsi="Times New Roman"/>
          <w:sz w:val="28"/>
          <w:szCs w:val="28"/>
        </w:rPr>
        <w:t xml:space="preserve"> Але діти можуть зробити річку спокійною, давши відповіді на питання. Правильна відповідь – прибирається хвиля.</w:t>
      </w:r>
    </w:p>
    <w:p w14:paraId="2D898CC5" w14:textId="77777777" w:rsidR="002071BC" w:rsidRDefault="002071BC" w:rsidP="00773CF0">
      <w:pPr>
        <w:pStyle w:val="a3"/>
        <w:ind w:left="1515"/>
        <w:jc w:val="both"/>
        <w:rPr>
          <w:rFonts w:ascii="Times New Roman" w:hAnsi="Times New Roman"/>
          <w:b/>
          <w:sz w:val="28"/>
          <w:szCs w:val="28"/>
        </w:rPr>
      </w:pPr>
    </w:p>
    <w:p w14:paraId="5AA0778C" w14:textId="78F6C251" w:rsidR="00773CF0" w:rsidRPr="00B555F2" w:rsidRDefault="002071BC" w:rsidP="00773CF0">
      <w:pPr>
        <w:pStyle w:val="a3"/>
        <w:ind w:left="151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</w:t>
      </w:r>
      <w:r w:rsidR="00773CF0" w:rsidRPr="00B555F2">
        <w:rPr>
          <w:rFonts w:ascii="Times New Roman" w:hAnsi="Times New Roman"/>
          <w:b/>
          <w:sz w:val="28"/>
          <w:szCs w:val="28"/>
        </w:rPr>
        <w:t>ПИТАННЯ:</w:t>
      </w:r>
    </w:p>
    <w:p w14:paraId="59171E15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Навіщо Бог послав у світ Івана Хрестителя? </w:t>
      </w:r>
      <w:r w:rsidRPr="0022366F">
        <w:rPr>
          <w:rFonts w:ascii="Times New Roman" w:hAnsi="Times New Roman"/>
          <w:i/>
          <w:sz w:val="28"/>
          <w:szCs w:val="28"/>
        </w:rPr>
        <w:t>(Щоб приготувати шлях Ісусу)</w:t>
      </w:r>
    </w:p>
    <w:p w14:paraId="66E9FEDE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проповідував Іван? </w:t>
      </w:r>
      <w:r w:rsidRPr="0022366F">
        <w:rPr>
          <w:rFonts w:ascii="Times New Roman" w:hAnsi="Times New Roman"/>
          <w:i/>
          <w:sz w:val="28"/>
          <w:szCs w:val="28"/>
        </w:rPr>
        <w:t>(Покайтесь, бо наблизилось Царство Небесне)</w:t>
      </w:r>
    </w:p>
    <w:p w14:paraId="39E3726D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назвав пророк Ісая Івана? </w:t>
      </w:r>
      <w:r w:rsidRPr="0022366F">
        <w:rPr>
          <w:rFonts w:ascii="Times New Roman" w:hAnsi="Times New Roman"/>
          <w:i/>
          <w:sz w:val="28"/>
          <w:szCs w:val="28"/>
        </w:rPr>
        <w:t xml:space="preserve">(Голос того, хто кличе: в пустині готуйте </w:t>
      </w:r>
      <w:r w:rsidR="006D60AE">
        <w:rPr>
          <w:rFonts w:ascii="Times New Roman" w:hAnsi="Times New Roman"/>
          <w:i/>
          <w:sz w:val="28"/>
          <w:szCs w:val="28"/>
        </w:rPr>
        <w:t xml:space="preserve">  </w:t>
      </w:r>
      <w:r w:rsidRPr="0022366F">
        <w:rPr>
          <w:rFonts w:ascii="Times New Roman" w:hAnsi="Times New Roman"/>
          <w:i/>
          <w:sz w:val="28"/>
          <w:szCs w:val="28"/>
        </w:rPr>
        <w:t>дорогу для Господа…)</w:t>
      </w:r>
    </w:p>
    <w:p w14:paraId="65A98907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 проповідував Іван Хреститель? </w:t>
      </w:r>
      <w:r w:rsidRPr="0022366F">
        <w:rPr>
          <w:rFonts w:ascii="Times New Roman" w:hAnsi="Times New Roman"/>
          <w:i/>
          <w:sz w:val="28"/>
          <w:szCs w:val="28"/>
        </w:rPr>
        <w:t>(В пустелі біля Єрусалиму)</w:t>
      </w:r>
    </w:p>
    <w:p w14:paraId="33FAABAF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якій річці хрестив Іван людей? </w:t>
      </w:r>
      <w:r w:rsidRPr="0022366F">
        <w:rPr>
          <w:rFonts w:ascii="Times New Roman" w:hAnsi="Times New Roman"/>
          <w:i/>
          <w:sz w:val="28"/>
          <w:szCs w:val="28"/>
        </w:rPr>
        <w:t>(Йордан)</w:t>
      </w:r>
    </w:p>
    <w:p w14:paraId="32991FC2" w14:textId="77777777" w:rsidR="00773CF0" w:rsidRPr="0022366F" w:rsidRDefault="00773CF0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Які люди приходили до річки, де хрестив Іван? </w:t>
      </w:r>
      <w:r w:rsidRPr="0022366F">
        <w:rPr>
          <w:rFonts w:ascii="Times New Roman" w:hAnsi="Times New Roman"/>
          <w:i/>
          <w:sz w:val="28"/>
          <w:szCs w:val="28"/>
        </w:rPr>
        <w:t>(багаті, бідні, митники, воїни, фарисеї …)</w:t>
      </w:r>
    </w:p>
    <w:p w14:paraId="37641E62" w14:textId="77777777" w:rsidR="000043A4" w:rsidRPr="0022366F" w:rsidRDefault="000043A4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Звідки прийшов Ісус до Йордану? </w:t>
      </w:r>
      <w:r w:rsidRPr="0022366F">
        <w:rPr>
          <w:rFonts w:ascii="Times New Roman" w:hAnsi="Times New Roman"/>
          <w:i/>
          <w:sz w:val="28"/>
          <w:szCs w:val="28"/>
        </w:rPr>
        <w:t>(З Назарета)</w:t>
      </w:r>
    </w:p>
    <w:p w14:paraId="16EE6554" w14:textId="77777777" w:rsidR="000043A4" w:rsidRPr="0022366F" w:rsidRDefault="000043A4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сказав Іван, коли побачив Ісуса? </w:t>
      </w:r>
      <w:r w:rsidRPr="0022366F">
        <w:rPr>
          <w:rFonts w:ascii="Times New Roman" w:hAnsi="Times New Roman"/>
          <w:i/>
          <w:sz w:val="28"/>
          <w:szCs w:val="28"/>
        </w:rPr>
        <w:t>(Оце Агнець Божий)</w:t>
      </w:r>
    </w:p>
    <w:p w14:paraId="52B2052E" w14:textId="77777777" w:rsidR="000043A4" w:rsidRPr="0022366F" w:rsidRDefault="000043A4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Іван не хотів хрестити Ісуса? </w:t>
      </w:r>
      <w:r w:rsidRPr="0022366F">
        <w:rPr>
          <w:rFonts w:ascii="Times New Roman" w:hAnsi="Times New Roman"/>
          <w:i/>
          <w:sz w:val="28"/>
          <w:szCs w:val="28"/>
        </w:rPr>
        <w:t>(Він розумів, що Ісус – безгрішний Син Божий, і Йому не потрібно було хреститися)</w:t>
      </w:r>
    </w:p>
    <w:p w14:paraId="127DA25C" w14:textId="10EA3869" w:rsidR="000043A4" w:rsidRPr="002071BC" w:rsidRDefault="000043A4" w:rsidP="006D60AE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сталось, коли Ісус вийшов із води? </w:t>
      </w:r>
      <w:r w:rsidRPr="0022366F">
        <w:rPr>
          <w:rFonts w:ascii="Times New Roman" w:hAnsi="Times New Roman"/>
          <w:i/>
          <w:sz w:val="28"/>
          <w:szCs w:val="28"/>
        </w:rPr>
        <w:t>(І небо розкрилось,</w:t>
      </w:r>
      <w:r w:rsidR="0022366F" w:rsidRPr="0022366F">
        <w:rPr>
          <w:rFonts w:ascii="Times New Roman" w:hAnsi="Times New Roman"/>
          <w:i/>
          <w:sz w:val="28"/>
          <w:szCs w:val="28"/>
        </w:rPr>
        <w:t xml:space="preserve"> Дух Божий, як голуб, сходив на Ісуса, голос почувся з неба</w:t>
      </w:r>
      <w:r w:rsidRPr="0022366F">
        <w:rPr>
          <w:rFonts w:ascii="Times New Roman" w:hAnsi="Times New Roman"/>
          <w:i/>
          <w:sz w:val="28"/>
          <w:szCs w:val="28"/>
        </w:rPr>
        <w:t>)</w:t>
      </w:r>
    </w:p>
    <w:p w14:paraId="0482DBA1" w14:textId="77777777" w:rsidR="002071BC" w:rsidRDefault="002071BC" w:rsidP="002071B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78CA656E" w14:textId="77777777" w:rsidR="007D6388" w:rsidRPr="007A690A" w:rsidRDefault="007D6388" w:rsidP="007D638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7BF51C84" w14:textId="77777777" w:rsidR="002071BC" w:rsidRPr="002071BC" w:rsidRDefault="007D6388" w:rsidP="00D43252">
      <w:pPr>
        <w:pStyle w:val="a3"/>
        <w:numPr>
          <w:ilvl w:val="0"/>
          <w:numId w:val="13"/>
        </w:numPr>
        <w:tabs>
          <w:tab w:val="left" w:pos="748"/>
          <w:tab w:val="left" w:pos="1496"/>
        </w:tabs>
      </w:pPr>
      <w:r w:rsidRPr="0022366F">
        <w:rPr>
          <w:rFonts w:ascii="Times New Roman" w:hAnsi="Times New Roman"/>
          <w:sz w:val="28"/>
          <w:szCs w:val="28"/>
        </w:rPr>
        <w:t>Зацікавлення</w:t>
      </w:r>
      <w:r w:rsidR="0022366F" w:rsidRPr="0022366F">
        <w:rPr>
          <w:rFonts w:ascii="Times New Roman" w:hAnsi="Times New Roman"/>
          <w:sz w:val="28"/>
          <w:szCs w:val="28"/>
        </w:rPr>
        <w:t xml:space="preserve">. </w:t>
      </w:r>
    </w:p>
    <w:p w14:paraId="07A22E24" w14:textId="36F6731C" w:rsidR="0022366F" w:rsidRPr="0022366F" w:rsidRDefault="002071BC" w:rsidP="002071BC">
      <w:p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ab/>
      </w:r>
      <w:r w:rsidR="0022366F" w:rsidRPr="002071BC">
        <w:rPr>
          <w:rFonts w:ascii="Times New Roman" w:hAnsi="Times New Roman"/>
          <w:sz w:val="28"/>
          <w:szCs w:val="28"/>
        </w:rPr>
        <w:t>Ще в ранньому дитинстві ми дізнаємось, що д</w:t>
      </w:r>
      <w:r w:rsidR="003C6510" w:rsidRPr="002071BC">
        <w:rPr>
          <w:rFonts w:ascii="Times New Roman" w:hAnsi="Times New Roman"/>
          <w:sz w:val="28"/>
          <w:szCs w:val="28"/>
        </w:rPr>
        <w:t>обре і що погано, і вчимося вибира</w:t>
      </w:r>
      <w:r w:rsidR="0022366F" w:rsidRPr="002071BC">
        <w:rPr>
          <w:rFonts w:ascii="Times New Roman" w:hAnsi="Times New Roman"/>
          <w:sz w:val="28"/>
          <w:szCs w:val="28"/>
        </w:rPr>
        <w:t>т</w:t>
      </w:r>
      <w:r w:rsidR="00BE2AAE" w:rsidRPr="002071BC">
        <w:rPr>
          <w:rFonts w:ascii="Times New Roman" w:hAnsi="Times New Roman"/>
          <w:sz w:val="28"/>
          <w:szCs w:val="28"/>
        </w:rPr>
        <w:t xml:space="preserve">и </w:t>
      </w:r>
      <w:r w:rsidR="0022366F" w:rsidRPr="002071BC">
        <w:rPr>
          <w:rFonts w:ascii="Times New Roman" w:hAnsi="Times New Roman"/>
          <w:sz w:val="28"/>
          <w:szCs w:val="28"/>
        </w:rPr>
        <w:t xml:space="preserve"> хороше і відкидати погане. Але часто зло стає таким привабливим для нас, що ми потрапляємо в капкан… Такі капкани підстерігають нас на кожному кроці (розіграти ситуації, поставити проблемне питання): </w:t>
      </w:r>
    </w:p>
    <w:p w14:paraId="73D0D43F" w14:textId="77777777" w:rsidR="0022366F" w:rsidRPr="0022366F" w:rsidRDefault="0022366F" w:rsidP="0022366F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В неділю всі мої друзі йдуть зранку на футбол і мене кличуть</w:t>
      </w:r>
    </w:p>
    <w:p w14:paraId="2D6B656E" w14:textId="77777777" w:rsidR="003C6510" w:rsidRPr="003C6510" w:rsidRDefault="003C6510" w:rsidP="0022366F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Мама погано почувається і просить вимити підлогу, а на вулиці мене вже чекають друзі</w:t>
      </w:r>
    </w:p>
    <w:p w14:paraId="0C1F0036" w14:textId="77777777" w:rsidR="003C6510" w:rsidRPr="003C6510" w:rsidRDefault="003C6510" w:rsidP="0022366F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Всі хлопці класу втекли з уроку в комп’</w:t>
      </w:r>
      <w:r w:rsidRPr="003C6510">
        <w:rPr>
          <w:rFonts w:ascii="Times New Roman" w:hAnsi="Times New Roman"/>
          <w:sz w:val="28"/>
          <w:szCs w:val="28"/>
          <w:lang w:val="ru-RU"/>
        </w:rPr>
        <w:t>ютерний зал</w:t>
      </w:r>
    </w:p>
    <w:p w14:paraId="1C57C387" w14:textId="77777777" w:rsidR="003C6510" w:rsidRPr="003C6510" w:rsidRDefault="003C6510" w:rsidP="0022366F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Сусід по парті кинув записку, а тобі поставили «2» за поведінку</w:t>
      </w:r>
    </w:p>
    <w:p w14:paraId="6DF4D673" w14:textId="77777777" w:rsidR="003C6510" w:rsidRPr="003C6510" w:rsidRDefault="003C6510" w:rsidP="003C6510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Автобус не став на зупинці, а ти поспішаєш до школи</w:t>
      </w:r>
      <w:r w:rsidR="0022366F" w:rsidRPr="0022366F">
        <w:rPr>
          <w:rFonts w:ascii="Times New Roman" w:hAnsi="Times New Roman"/>
          <w:sz w:val="28"/>
          <w:szCs w:val="28"/>
        </w:rPr>
        <w:t xml:space="preserve"> </w:t>
      </w:r>
    </w:p>
    <w:p w14:paraId="64D3F3C2" w14:textId="77777777" w:rsidR="003C6510" w:rsidRPr="003C6510" w:rsidRDefault="003C6510" w:rsidP="003C6510">
      <w:pPr>
        <w:pStyle w:val="a3"/>
        <w:numPr>
          <w:ilvl w:val="0"/>
          <w:numId w:val="12"/>
        </w:numPr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І т.д.</w:t>
      </w:r>
    </w:p>
    <w:p w14:paraId="323B4E97" w14:textId="77777777" w:rsidR="003C6510" w:rsidRDefault="003C6510" w:rsidP="003C6510">
      <w:pPr>
        <w:pStyle w:val="a3"/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Наше життя дуже складне, чи не так? Може, інші люди живуть в кращих умовах? Може, їм не випадає боротися із спокусами?</w:t>
      </w:r>
    </w:p>
    <w:p w14:paraId="2842CD06" w14:textId="77777777" w:rsidR="003C6510" w:rsidRDefault="003C6510" w:rsidP="003C6510">
      <w:pPr>
        <w:pStyle w:val="a3"/>
        <w:tabs>
          <w:tab w:val="left" w:pos="748"/>
          <w:tab w:val="left" w:pos="149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Спокуси – це бажання, </w:t>
      </w:r>
      <w:r w:rsidR="002C55FC">
        <w:rPr>
          <w:rFonts w:ascii="Times New Roman" w:hAnsi="Times New Roman"/>
          <w:sz w:val="28"/>
          <w:szCs w:val="28"/>
          <w:lang w:val="ru-RU"/>
        </w:rPr>
        <w:t xml:space="preserve">які </w:t>
      </w:r>
      <w:r>
        <w:rPr>
          <w:rFonts w:ascii="Times New Roman" w:hAnsi="Times New Roman"/>
          <w:sz w:val="28"/>
          <w:szCs w:val="28"/>
        </w:rPr>
        <w:t>спонука</w:t>
      </w:r>
      <w:r w:rsidR="002C55FC">
        <w:rPr>
          <w:rFonts w:ascii="Times New Roman" w:hAnsi="Times New Roman"/>
          <w:sz w:val="28"/>
          <w:szCs w:val="28"/>
        </w:rPr>
        <w:t>ють</w:t>
      </w:r>
      <w:r>
        <w:rPr>
          <w:rFonts w:ascii="Times New Roman" w:hAnsi="Times New Roman"/>
          <w:sz w:val="28"/>
          <w:szCs w:val="28"/>
        </w:rPr>
        <w:t xml:space="preserve"> порушити Боже С</w:t>
      </w:r>
      <w:r w:rsidR="00D43252">
        <w:rPr>
          <w:rFonts w:ascii="Times New Roman" w:hAnsi="Times New Roman"/>
          <w:sz w:val="28"/>
          <w:szCs w:val="28"/>
        </w:rPr>
        <w:t xml:space="preserve">лово, </w:t>
      </w:r>
      <w:r w:rsidR="002C55FC">
        <w:rPr>
          <w:rFonts w:ascii="Times New Roman" w:hAnsi="Times New Roman"/>
          <w:sz w:val="28"/>
          <w:szCs w:val="28"/>
        </w:rPr>
        <w:t xml:space="preserve">мають мету - </w:t>
      </w:r>
      <w:r w:rsidR="00D43252">
        <w:rPr>
          <w:rFonts w:ascii="Times New Roman" w:hAnsi="Times New Roman"/>
          <w:sz w:val="28"/>
          <w:szCs w:val="28"/>
        </w:rPr>
        <w:t xml:space="preserve">ввести </w:t>
      </w:r>
      <w:r w:rsidR="002C55FC">
        <w:rPr>
          <w:rFonts w:ascii="Times New Roman" w:hAnsi="Times New Roman"/>
          <w:sz w:val="28"/>
          <w:szCs w:val="28"/>
        </w:rPr>
        <w:t xml:space="preserve">людину </w:t>
      </w:r>
      <w:r w:rsidR="00D43252">
        <w:rPr>
          <w:rFonts w:ascii="Times New Roman" w:hAnsi="Times New Roman"/>
          <w:sz w:val="28"/>
          <w:szCs w:val="28"/>
        </w:rPr>
        <w:t>в гріх.</w:t>
      </w:r>
      <w:r w:rsidR="0022366F" w:rsidRPr="0022366F">
        <w:rPr>
          <w:rFonts w:ascii="Times New Roman" w:hAnsi="Times New Roman"/>
          <w:sz w:val="28"/>
          <w:szCs w:val="28"/>
        </w:rPr>
        <w:t xml:space="preserve"> </w:t>
      </w:r>
    </w:p>
    <w:p w14:paraId="25C034AD" w14:textId="77777777" w:rsidR="003C6510" w:rsidRDefault="003C6510" w:rsidP="003C6510">
      <w:pPr>
        <w:pStyle w:val="a3"/>
        <w:tabs>
          <w:tab w:val="left" w:pos="748"/>
          <w:tab w:val="left" w:pos="1496"/>
        </w:tabs>
      </w:pPr>
      <w:r>
        <w:rPr>
          <w:rFonts w:ascii="Times New Roman" w:hAnsi="Times New Roman"/>
          <w:sz w:val="28"/>
          <w:szCs w:val="28"/>
        </w:rPr>
        <w:t>Може, Ісусу не прийшлось пережи</w:t>
      </w:r>
      <w:r w:rsidR="002C55FC"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z w:val="28"/>
          <w:szCs w:val="28"/>
        </w:rPr>
        <w:t>ти це?</w:t>
      </w:r>
      <w:r w:rsidR="007D6388" w:rsidRPr="0022366F">
        <w:rPr>
          <w:rFonts w:ascii="Times New Roman" w:hAnsi="Times New Roman"/>
          <w:sz w:val="28"/>
          <w:szCs w:val="28"/>
        </w:rPr>
        <w:t xml:space="preserve"> </w:t>
      </w:r>
    </w:p>
    <w:p w14:paraId="59B18DFD" w14:textId="77777777" w:rsidR="003C6510" w:rsidRDefault="003C6510" w:rsidP="003C6510">
      <w:pPr>
        <w:pStyle w:val="a3"/>
        <w:tabs>
          <w:tab w:val="left" w:pos="748"/>
          <w:tab w:val="left" w:pos="1496"/>
        </w:tabs>
      </w:pPr>
    </w:p>
    <w:p w14:paraId="0BA10525" w14:textId="1A1B4244" w:rsidR="00D43252" w:rsidRPr="002071BC" w:rsidRDefault="007D6388" w:rsidP="00D43252">
      <w:pPr>
        <w:pStyle w:val="a3"/>
        <w:numPr>
          <w:ilvl w:val="0"/>
          <w:numId w:val="13"/>
        </w:numPr>
        <w:tabs>
          <w:tab w:val="left" w:pos="748"/>
          <w:tab w:val="left" w:pos="1496"/>
        </w:tabs>
        <w:spacing w:after="0" w:line="240" w:lineRule="auto"/>
        <w:jc w:val="both"/>
      </w:pPr>
      <w:r w:rsidRPr="00D43252">
        <w:rPr>
          <w:rFonts w:ascii="Times New Roman" w:hAnsi="Times New Roman"/>
          <w:sz w:val="28"/>
          <w:szCs w:val="28"/>
        </w:rPr>
        <w:t>Біблійна розповідь</w:t>
      </w:r>
      <w:r w:rsidR="00D43252" w:rsidRPr="00D43252">
        <w:rPr>
          <w:rFonts w:ascii="Times New Roman" w:hAnsi="Times New Roman"/>
          <w:sz w:val="28"/>
          <w:szCs w:val="28"/>
        </w:rPr>
        <w:t>.</w:t>
      </w:r>
      <w:r w:rsidR="00C70CFB">
        <w:rPr>
          <w:rFonts w:ascii="Times New Roman" w:hAnsi="Times New Roman"/>
          <w:sz w:val="28"/>
          <w:szCs w:val="28"/>
        </w:rPr>
        <w:t xml:space="preserve"> Використовуємо ілюстрації, або фланелограф.</w:t>
      </w:r>
    </w:p>
    <w:p w14:paraId="5B51DB18" w14:textId="69D17B30" w:rsidR="002071BC" w:rsidRPr="002071BC" w:rsidRDefault="002071BC" w:rsidP="002071BC">
      <w:pPr>
        <w:tabs>
          <w:tab w:val="left" w:pos="748"/>
          <w:tab w:val="left" w:pos="14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71BC">
        <w:rPr>
          <w:rFonts w:ascii="Times New Roman" w:hAnsi="Times New Roman"/>
          <w:sz w:val="28"/>
          <w:szCs w:val="28"/>
        </w:rPr>
        <w:t>План розповіді:</w:t>
      </w:r>
    </w:p>
    <w:p w14:paraId="3B4F14F0" w14:textId="77777777" w:rsidR="00D43252" w:rsidRDefault="00D43252" w:rsidP="00D43252">
      <w:pPr>
        <w:pStyle w:val="a3"/>
        <w:tabs>
          <w:tab w:val="left" w:pos="748"/>
          <w:tab w:val="left" w:pos="1496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Пустеля, піст.</w:t>
      </w:r>
    </w:p>
    <w:p w14:paraId="63E31360" w14:textId="77777777" w:rsidR="00D43252" w:rsidRDefault="00D43252" w:rsidP="00D43252">
      <w:pPr>
        <w:pStyle w:val="a3"/>
        <w:tabs>
          <w:tab w:val="left" w:pos="748"/>
          <w:tab w:val="left" w:pos="1496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Спокуси. «Не хлібом самим буде жити людина…»</w:t>
      </w:r>
    </w:p>
    <w:p w14:paraId="196B4210" w14:textId="77777777" w:rsidR="00D43252" w:rsidRDefault="00D43252" w:rsidP="00D43252">
      <w:pPr>
        <w:pStyle w:val="a3"/>
        <w:tabs>
          <w:tab w:val="left" w:pos="748"/>
          <w:tab w:val="left" w:pos="1496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«</w:t>
      </w:r>
      <w:r w:rsidR="006D60AE">
        <w:rPr>
          <w:rFonts w:ascii="Times New Roman" w:hAnsi="Times New Roman"/>
          <w:sz w:val="28"/>
          <w:szCs w:val="28"/>
        </w:rPr>
        <w:t>Не спокушуй Господа Бога…</w:t>
      </w:r>
      <w:r>
        <w:rPr>
          <w:rFonts w:ascii="Times New Roman" w:hAnsi="Times New Roman"/>
          <w:sz w:val="28"/>
          <w:szCs w:val="28"/>
        </w:rPr>
        <w:t>»</w:t>
      </w:r>
    </w:p>
    <w:p w14:paraId="42D220C7" w14:textId="77777777" w:rsidR="006D60AE" w:rsidRDefault="006D60AE" w:rsidP="00D43252">
      <w:pPr>
        <w:pStyle w:val="a3"/>
        <w:tabs>
          <w:tab w:val="left" w:pos="748"/>
          <w:tab w:val="left" w:pos="1496"/>
        </w:tabs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«Господу Богові своєму вклоняйся…»</w:t>
      </w:r>
    </w:p>
    <w:p w14:paraId="63C80DAA" w14:textId="77777777" w:rsidR="002071BC" w:rsidRDefault="006D60AE" w:rsidP="006D60AE">
      <w:pPr>
        <w:tabs>
          <w:tab w:val="left" w:pos="748"/>
          <w:tab w:val="left" w:pos="149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6D60AE">
        <w:rPr>
          <w:rFonts w:ascii="Times New Roman" w:hAnsi="Times New Roman"/>
          <w:sz w:val="28"/>
        </w:rPr>
        <w:t>Виявляється</w:t>
      </w:r>
      <w:r>
        <w:rPr>
          <w:rFonts w:ascii="Times New Roman" w:hAnsi="Times New Roman"/>
          <w:sz w:val="28"/>
        </w:rPr>
        <w:t xml:space="preserve">, в житті Ісуса також були спокуси. </w:t>
      </w:r>
    </w:p>
    <w:p w14:paraId="12403847" w14:textId="1B59EC39" w:rsidR="006D60AE" w:rsidRPr="006D60AE" w:rsidRDefault="006D60AE" w:rsidP="006D60AE">
      <w:pPr>
        <w:tabs>
          <w:tab w:val="left" w:pos="748"/>
          <w:tab w:val="left" w:pos="149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Як же Він перемагав спокусника? – Словом Божим.</w:t>
      </w:r>
    </w:p>
    <w:p w14:paraId="44BBC84B" w14:textId="77777777" w:rsidR="00D43252" w:rsidRDefault="00D43252" w:rsidP="00D43252">
      <w:pPr>
        <w:rPr>
          <w:snapToGrid w:val="0"/>
          <w:color w:val="000000"/>
        </w:rPr>
      </w:pPr>
    </w:p>
    <w:p w14:paraId="3882382C" w14:textId="77777777" w:rsidR="00C70CFB" w:rsidRDefault="007D6388" w:rsidP="007D638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Запитання</w:t>
      </w:r>
      <w:r w:rsidR="006D60AE">
        <w:rPr>
          <w:rFonts w:ascii="Times New Roman" w:hAnsi="Times New Roman"/>
          <w:sz w:val="28"/>
          <w:szCs w:val="28"/>
        </w:rPr>
        <w:t xml:space="preserve">. </w:t>
      </w:r>
    </w:p>
    <w:p w14:paraId="72FFD08A" w14:textId="22C9F329" w:rsidR="007D6388" w:rsidRPr="00C70CFB" w:rsidRDefault="006D60AE" w:rsidP="00C70CFB">
      <w:pPr>
        <w:jc w:val="both"/>
        <w:rPr>
          <w:rFonts w:ascii="Times New Roman" w:hAnsi="Times New Roman"/>
          <w:sz w:val="28"/>
          <w:szCs w:val="28"/>
        </w:rPr>
      </w:pPr>
      <w:r w:rsidRPr="00C70CFB">
        <w:rPr>
          <w:rFonts w:ascii="Times New Roman" w:hAnsi="Times New Roman"/>
          <w:sz w:val="28"/>
          <w:szCs w:val="28"/>
        </w:rPr>
        <w:t xml:space="preserve">Кожного разу, зустрічаючись із спокусою, Ісус звертався до Біблії, Слова Божого. З’єднайте стрічками (лініями) частини кожної відповіді Ісуса.  </w:t>
      </w:r>
      <w:r w:rsidR="007D6388" w:rsidRPr="00C70CFB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577"/>
        <w:gridCol w:w="4558"/>
      </w:tblGrid>
      <w:tr w:rsidR="0076676B" w14:paraId="6A0F0625" w14:textId="77777777" w:rsidTr="006D60AE">
        <w:tc>
          <w:tcPr>
            <w:tcW w:w="4927" w:type="dxa"/>
          </w:tcPr>
          <w:p w14:paraId="5AF04288" w14:textId="77777777" w:rsidR="006D60AE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Написано: «</w:t>
            </w:r>
            <w:r w:rsidR="006D60AE">
              <w:rPr>
                <w:rFonts w:ascii="Times New Roman" w:hAnsi="Times New Roman"/>
                <w:sz w:val="28"/>
                <w:szCs w:val="28"/>
              </w:rPr>
              <w:t xml:space="preserve">Не хлібом самим </w:t>
            </w:r>
            <w:r>
              <w:rPr>
                <w:rFonts w:ascii="Times New Roman" w:hAnsi="Times New Roman"/>
                <w:sz w:val="28"/>
                <w:szCs w:val="28"/>
              </w:rPr>
              <w:t>буде жити людина,</w:t>
            </w:r>
          </w:p>
        </w:tc>
        <w:tc>
          <w:tcPr>
            <w:tcW w:w="4928" w:type="dxa"/>
          </w:tcPr>
          <w:p w14:paraId="4E3533BF" w14:textId="77777777" w:rsidR="006D60AE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 служи Одному Йому!»</w:t>
            </w:r>
          </w:p>
        </w:tc>
      </w:tr>
      <w:tr w:rsidR="0076676B" w14:paraId="0D004CC1" w14:textId="77777777" w:rsidTr="006D60AE">
        <w:tc>
          <w:tcPr>
            <w:tcW w:w="4927" w:type="dxa"/>
          </w:tcPr>
          <w:p w14:paraId="5D6B9886" w14:textId="77777777" w:rsidR="0076676B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Написано: «Господу Богу своєму вклоняйся,</w:t>
            </w:r>
          </w:p>
        </w:tc>
        <w:tc>
          <w:tcPr>
            <w:tcW w:w="4928" w:type="dxa"/>
          </w:tcPr>
          <w:p w14:paraId="03C739C7" w14:textId="77777777" w:rsidR="006D60AE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Господа Бога свого!»</w:t>
            </w:r>
          </w:p>
        </w:tc>
      </w:tr>
      <w:tr w:rsidR="0076676B" w14:paraId="09027A1E" w14:textId="77777777" w:rsidTr="006D60AE">
        <w:tc>
          <w:tcPr>
            <w:tcW w:w="4927" w:type="dxa"/>
          </w:tcPr>
          <w:p w14:paraId="5F8D4A33" w14:textId="77777777" w:rsidR="006D60AE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Написано: «Не спокушуй</w:t>
            </w:r>
          </w:p>
        </w:tc>
        <w:tc>
          <w:tcPr>
            <w:tcW w:w="4928" w:type="dxa"/>
          </w:tcPr>
          <w:p w14:paraId="4A64684F" w14:textId="77777777" w:rsidR="006D60AE" w:rsidRDefault="0076676B" w:rsidP="0076676B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 кожним словом, що походить із уст Божих.»</w:t>
            </w:r>
          </w:p>
        </w:tc>
      </w:tr>
    </w:tbl>
    <w:p w14:paraId="3F137517" w14:textId="77777777" w:rsidR="006D60AE" w:rsidRPr="007A690A" w:rsidRDefault="006D60AE" w:rsidP="006D60A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80FA6C0" w14:textId="77777777" w:rsidR="00C70CFB" w:rsidRPr="00C70CFB" w:rsidRDefault="007D6388" w:rsidP="00CE24C5">
      <w:pPr>
        <w:pStyle w:val="a3"/>
        <w:numPr>
          <w:ilvl w:val="0"/>
          <w:numId w:val="1"/>
        </w:numPr>
      </w:pPr>
      <w:r w:rsidRPr="00CE24C5">
        <w:rPr>
          <w:rFonts w:ascii="Times New Roman" w:hAnsi="Times New Roman"/>
          <w:sz w:val="28"/>
          <w:szCs w:val="28"/>
        </w:rPr>
        <w:t>Застосування</w:t>
      </w:r>
      <w:r w:rsidR="00CE24C5" w:rsidRPr="00CE24C5">
        <w:rPr>
          <w:rFonts w:ascii="Times New Roman" w:hAnsi="Times New Roman"/>
          <w:sz w:val="28"/>
          <w:szCs w:val="28"/>
        </w:rPr>
        <w:t xml:space="preserve">. </w:t>
      </w:r>
    </w:p>
    <w:p w14:paraId="461DE5FE" w14:textId="77777777" w:rsidR="00410D58" w:rsidRDefault="00CE24C5" w:rsidP="00C70CFB">
      <w:pPr>
        <w:rPr>
          <w:rFonts w:ascii="Times New Roman" w:hAnsi="Times New Roman"/>
          <w:sz w:val="28"/>
          <w:szCs w:val="28"/>
        </w:rPr>
      </w:pPr>
      <w:r w:rsidRPr="00C70CFB">
        <w:rPr>
          <w:rFonts w:ascii="Times New Roman" w:hAnsi="Times New Roman"/>
          <w:sz w:val="28"/>
          <w:szCs w:val="28"/>
        </w:rPr>
        <w:t>Давайте і ми</w:t>
      </w:r>
      <w:r w:rsidR="007D6388" w:rsidRPr="00C70CFB">
        <w:rPr>
          <w:rFonts w:ascii="Times New Roman" w:hAnsi="Times New Roman"/>
          <w:sz w:val="28"/>
          <w:szCs w:val="28"/>
        </w:rPr>
        <w:t xml:space="preserve"> </w:t>
      </w:r>
      <w:r w:rsidRPr="00C70CFB">
        <w:rPr>
          <w:rFonts w:ascii="Times New Roman" w:hAnsi="Times New Roman"/>
          <w:sz w:val="28"/>
          <w:szCs w:val="28"/>
        </w:rPr>
        <w:t xml:space="preserve">спробуємо перемогти наші спокуси словом Божим. </w:t>
      </w:r>
    </w:p>
    <w:p w14:paraId="687FC2ED" w14:textId="29DAB351" w:rsidR="00CE24C5" w:rsidRDefault="00CE24C5" w:rsidP="00C70CFB">
      <w:r w:rsidRPr="00C70CFB">
        <w:rPr>
          <w:rFonts w:ascii="Times New Roman" w:hAnsi="Times New Roman"/>
          <w:sz w:val="28"/>
          <w:szCs w:val="28"/>
        </w:rPr>
        <w:t>На кожному малюнку ситуації, що була на початку уроку, прикріпити відповідь із Біблії</w:t>
      </w:r>
      <w:r w:rsidR="00BE2AAE" w:rsidRPr="00C70CFB">
        <w:rPr>
          <w:rFonts w:ascii="Times New Roman" w:hAnsi="Times New Roman"/>
          <w:sz w:val="28"/>
          <w:szCs w:val="28"/>
        </w:rPr>
        <w:t xml:space="preserve"> і зачитайте разом з учнями.</w:t>
      </w:r>
    </w:p>
    <w:p w14:paraId="0865FA8F" w14:textId="77777777" w:rsidR="00CE24C5" w:rsidRPr="0022366F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>В неділю всі мої друзі йдуть зранку на футбол і мене кличуть</w:t>
      </w:r>
      <w:r>
        <w:rPr>
          <w:rFonts w:ascii="Times New Roman" w:hAnsi="Times New Roman"/>
          <w:sz w:val="28"/>
          <w:szCs w:val="28"/>
        </w:rPr>
        <w:t xml:space="preserve"> (Євр. 10:25)</w:t>
      </w:r>
    </w:p>
    <w:p w14:paraId="4B49E81C" w14:textId="77777777" w:rsidR="00CE24C5" w:rsidRPr="003C6510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>Мама погано почувається і просить вимити підлогу, а на вулиці мене вже чекають друзі</w:t>
      </w:r>
      <w:r>
        <w:rPr>
          <w:rFonts w:ascii="Times New Roman" w:hAnsi="Times New Roman"/>
          <w:sz w:val="28"/>
          <w:szCs w:val="28"/>
        </w:rPr>
        <w:t xml:space="preserve"> (Еф 6:1-2)</w:t>
      </w:r>
    </w:p>
    <w:p w14:paraId="6D5A61CC" w14:textId="77777777" w:rsidR="00CE24C5" w:rsidRPr="003C6510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>Всі хлопці класу втекли з уроку в комп’</w:t>
      </w:r>
      <w:r w:rsidRPr="00CE24C5">
        <w:rPr>
          <w:rFonts w:ascii="Times New Roman" w:hAnsi="Times New Roman"/>
          <w:sz w:val="28"/>
          <w:szCs w:val="28"/>
          <w:lang w:val="ru-RU"/>
        </w:rPr>
        <w:t>ютерний зал</w:t>
      </w:r>
      <w:r>
        <w:rPr>
          <w:rFonts w:ascii="Times New Roman" w:hAnsi="Times New Roman"/>
          <w:sz w:val="28"/>
          <w:szCs w:val="28"/>
          <w:lang w:val="ru-RU"/>
        </w:rPr>
        <w:t xml:space="preserve"> (1 П. 2:13-14)</w:t>
      </w:r>
    </w:p>
    <w:p w14:paraId="3F66B0F7" w14:textId="77777777" w:rsidR="00CE24C5" w:rsidRPr="003C6510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>Сусід по парті кинув записку, а тобі поставили «2» за поведінку</w:t>
      </w:r>
      <w:r>
        <w:rPr>
          <w:rFonts w:ascii="Times New Roman" w:hAnsi="Times New Roman"/>
          <w:sz w:val="28"/>
          <w:szCs w:val="28"/>
        </w:rPr>
        <w:t xml:space="preserve"> (1 П. 2:19-20)</w:t>
      </w:r>
    </w:p>
    <w:p w14:paraId="619FD642" w14:textId="77777777" w:rsidR="00CE24C5" w:rsidRPr="003C6510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 xml:space="preserve">Автобус не став на зупинці, а ти поспішаєш до школи </w:t>
      </w:r>
      <w:r>
        <w:rPr>
          <w:rFonts w:ascii="Times New Roman" w:hAnsi="Times New Roman"/>
          <w:sz w:val="28"/>
          <w:szCs w:val="28"/>
        </w:rPr>
        <w:t>(Флп.4:6-7)</w:t>
      </w:r>
    </w:p>
    <w:p w14:paraId="4BEB9CB5" w14:textId="77777777" w:rsidR="00CE24C5" w:rsidRPr="003C6510" w:rsidRDefault="00CE24C5" w:rsidP="00CE24C5">
      <w:pPr>
        <w:pStyle w:val="a3"/>
        <w:numPr>
          <w:ilvl w:val="0"/>
          <w:numId w:val="16"/>
        </w:numPr>
        <w:tabs>
          <w:tab w:val="left" w:pos="748"/>
          <w:tab w:val="left" w:pos="1496"/>
        </w:tabs>
      </w:pPr>
      <w:r w:rsidRPr="00CE24C5">
        <w:rPr>
          <w:rFonts w:ascii="Times New Roman" w:hAnsi="Times New Roman"/>
          <w:sz w:val="28"/>
          <w:szCs w:val="28"/>
        </w:rPr>
        <w:t>І т.д.</w:t>
      </w:r>
    </w:p>
    <w:p w14:paraId="28E7B9D3" w14:textId="77777777" w:rsidR="00CE24C5" w:rsidRDefault="00CE24C5" w:rsidP="00CE24C5">
      <w:pPr>
        <w:pStyle w:val="a3"/>
      </w:pPr>
    </w:p>
    <w:p w14:paraId="45FB9AB8" w14:textId="77777777" w:rsidR="00C70CFB" w:rsidRDefault="007D6388" w:rsidP="007D638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Золотий вірш</w:t>
      </w:r>
      <w:r w:rsidR="00CE24C5">
        <w:rPr>
          <w:rFonts w:ascii="Times New Roman" w:hAnsi="Times New Roman"/>
          <w:sz w:val="28"/>
          <w:szCs w:val="28"/>
        </w:rPr>
        <w:t xml:space="preserve">. </w:t>
      </w:r>
    </w:p>
    <w:p w14:paraId="5CD0A6F9" w14:textId="1F801F5F" w:rsidR="007D6388" w:rsidRPr="00C70CFB" w:rsidRDefault="00C70CFB" w:rsidP="00C70CF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Читаємо з Біблії: </w:t>
      </w:r>
      <w:r w:rsidR="00CE24C5" w:rsidRPr="00C70CFB">
        <w:rPr>
          <w:rFonts w:ascii="Times New Roman" w:hAnsi="Times New Roman"/>
          <w:sz w:val="28"/>
          <w:szCs w:val="28"/>
        </w:rPr>
        <w:t xml:space="preserve">«Охорона моя та твердиня моя, Боже мій» (Пс.90:2) Побудувати фортецю із кубиків, на яких написане кожне слово «золотого» вірша. Можна </w:t>
      </w:r>
      <w:r>
        <w:rPr>
          <w:rFonts w:ascii="Times New Roman" w:hAnsi="Times New Roman"/>
          <w:sz w:val="28"/>
          <w:szCs w:val="28"/>
        </w:rPr>
        <w:t>об’єдн</w:t>
      </w:r>
      <w:r w:rsidRPr="00C70CFB">
        <w:rPr>
          <w:rFonts w:ascii="Times New Roman" w:hAnsi="Times New Roman"/>
          <w:sz w:val="28"/>
          <w:szCs w:val="28"/>
        </w:rPr>
        <w:t>ати</w:t>
      </w:r>
      <w:r w:rsidR="00CE24C5" w:rsidRPr="00C70CFB">
        <w:rPr>
          <w:rFonts w:ascii="Times New Roman" w:hAnsi="Times New Roman"/>
          <w:sz w:val="28"/>
          <w:szCs w:val="28"/>
        </w:rPr>
        <w:t xml:space="preserve"> дітей </w:t>
      </w:r>
      <w:r>
        <w:rPr>
          <w:rFonts w:ascii="Times New Roman" w:hAnsi="Times New Roman"/>
          <w:sz w:val="28"/>
          <w:szCs w:val="28"/>
        </w:rPr>
        <w:t>в</w:t>
      </w:r>
      <w:r w:rsidR="00CE24C5" w:rsidRPr="00C70CFB">
        <w:rPr>
          <w:rFonts w:ascii="Times New Roman" w:hAnsi="Times New Roman"/>
          <w:sz w:val="28"/>
          <w:szCs w:val="28"/>
        </w:rPr>
        <w:t xml:space="preserve"> команди. Яка </w:t>
      </w:r>
      <w:r w:rsidR="002C55FC" w:rsidRPr="00C70CFB">
        <w:rPr>
          <w:rFonts w:ascii="Times New Roman" w:hAnsi="Times New Roman"/>
          <w:sz w:val="28"/>
          <w:szCs w:val="28"/>
        </w:rPr>
        <w:t>команда швидше (фіксувати час) побудує фортецю, промовляючи слова вірша.</w:t>
      </w:r>
      <w:r w:rsidR="00CE24C5" w:rsidRPr="00C70CFB">
        <w:rPr>
          <w:rFonts w:ascii="Times New Roman" w:hAnsi="Times New Roman"/>
          <w:sz w:val="28"/>
          <w:szCs w:val="28"/>
        </w:rPr>
        <w:t xml:space="preserve"> </w:t>
      </w:r>
    </w:p>
    <w:p w14:paraId="68C8505F" w14:textId="77777777" w:rsidR="00C70CFB" w:rsidRDefault="007D6388" w:rsidP="007D638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Час творчості</w:t>
      </w:r>
      <w:r w:rsidR="002C55FC">
        <w:rPr>
          <w:rFonts w:ascii="Times New Roman" w:hAnsi="Times New Roman"/>
          <w:sz w:val="28"/>
          <w:szCs w:val="28"/>
        </w:rPr>
        <w:t>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7AE54BC5" w14:textId="77777777" w:rsidR="00C70CFB" w:rsidRDefault="002C55FC" w:rsidP="00C70CFB">
      <w:pPr>
        <w:jc w:val="both"/>
        <w:rPr>
          <w:rFonts w:ascii="Times New Roman" w:hAnsi="Times New Roman"/>
          <w:sz w:val="28"/>
          <w:szCs w:val="28"/>
        </w:rPr>
      </w:pPr>
      <w:r w:rsidRPr="00C70CFB">
        <w:rPr>
          <w:rFonts w:ascii="Times New Roman" w:hAnsi="Times New Roman"/>
          <w:sz w:val="28"/>
          <w:szCs w:val="28"/>
        </w:rPr>
        <w:t>Пісня «</w:t>
      </w:r>
      <w:r w:rsidR="00C70CFB">
        <w:rPr>
          <w:rFonts w:ascii="Times New Roman" w:hAnsi="Times New Roman"/>
          <w:sz w:val="28"/>
          <w:szCs w:val="28"/>
        </w:rPr>
        <w:t>Віддай проблеми Іісусу!</w:t>
      </w:r>
      <w:r w:rsidRPr="00C70CFB">
        <w:rPr>
          <w:rFonts w:ascii="Times New Roman" w:hAnsi="Times New Roman"/>
          <w:sz w:val="28"/>
          <w:szCs w:val="28"/>
        </w:rPr>
        <w:t>»</w:t>
      </w:r>
    </w:p>
    <w:p w14:paraId="4BA277B2" w14:textId="3A3133EF" w:rsidR="007D6388" w:rsidRDefault="00C70CFB" w:rsidP="00C70CF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Розмальовуємо малюнок</w:t>
      </w:r>
      <w:r w:rsidR="002C55FC" w:rsidRPr="00C70CFB">
        <w:rPr>
          <w:rFonts w:ascii="Times New Roman" w:hAnsi="Times New Roman"/>
          <w:sz w:val="28"/>
          <w:szCs w:val="28"/>
          <w:lang w:val="ru-RU"/>
        </w:rPr>
        <w:t>.</w:t>
      </w:r>
    </w:p>
    <w:p w14:paraId="0CA223BB" w14:textId="77777777" w:rsidR="00C70CFB" w:rsidRPr="00C70CFB" w:rsidRDefault="00C70CFB" w:rsidP="00C70CFB">
      <w:pPr>
        <w:jc w:val="both"/>
        <w:rPr>
          <w:rFonts w:ascii="Times New Roman" w:hAnsi="Times New Roman"/>
          <w:sz w:val="28"/>
          <w:szCs w:val="28"/>
        </w:rPr>
      </w:pPr>
    </w:p>
    <w:p w14:paraId="32D6CE51" w14:textId="77777777" w:rsidR="007D6388" w:rsidRPr="007A690A" w:rsidRDefault="007D6388" w:rsidP="007D6388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75B5CD6B" w14:textId="77777777" w:rsidR="007D6388" w:rsidRPr="007A690A" w:rsidRDefault="007D6388" w:rsidP="007D638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5A967376" w14:textId="146C9222" w:rsidR="007D6388" w:rsidRPr="007A690A" w:rsidRDefault="007D6388" w:rsidP="007D638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C70CFB">
        <w:rPr>
          <w:rFonts w:ascii="Times New Roman" w:hAnsi="Times New Roman"/>
          <w:sz w:val="28"/>
          <w:szCs w:val="28"/>
        </w:rPr>
        <w:t>. – Листок для учня.</w:t>
      </w:r>
    </w:p>
    <w:p w14:paraId="58D85DCB" w14:textId="77777777" w:rsidR="007D6388" w:rsidRPr="007A690A" w:rsidRDefault="007D6388" w:rsidP="007D638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F930C1C" w14:textId="4C52F8D5" w:rsidR="007D6388" w:rsidRPr="00BE2AAE" w:rsidRDefault="007D6388" w:rsidP="007D6388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  <w:r w:rsidR="00C70CFB">
        <w:rPr>
          <w:rFonts w:ascii="Times New Roman" w:hAnsi="Times New Roman"/>
          <w:sz w:val="28"/>
          <w:szCs w:val="28"/>
        </w:rPr>
        <w:t>.</w:t>
      </w:r>
    </w:p>
    <w:sectPr w:rsidR="007D6388" w:rsidRPr="00BE2AAE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2CB"/>
    <w:multiLevelType w:val="hybridMultilevel"/>
    <w:tmpl w:val="9B409758"/>
    <w:lvl w:ilvl="0" w:tplc="0419000F">
      <w:start w:val="1"/>
      <w:numFmt w:val="decimal"/>
      <w:lvlText w:val="%1."/>
      <w:lvlJc w:val="left"/>
      <w:pPr>
        <w:ind w:left="2235" w:hanging="360"/>
      </w:p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1" w15:restartNumberingAfterBreak="0">
    <w:nsid w:val="27F50983"/>
    <w:multiLevelType w:val="hybridMultilevel"/>
    <w:tmpl w:val="49AE096C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57BB8"/>
    <w:multiLevelType w:val="hybridMultilevel"/>
    <w:tmpl w:val="04360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95F03"/>
    <w:multiLevelType w:val="multilevel"/>
    <w:tmpl w:val="BE94EDB8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EA0C87"/>
    <w:multiLevelType w:val="hybridMultilevel"/>
    <w:tmpl w:val="76AAC098"/>
    <w:lvl w:ilvl="0" w:tplc="379227F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3133EC"/>
    <w:multiLevelType w:val="singleLevel"/>
    <w:tmpl w:val="404C382E"/>
    <w:lvl w:ilvl="0">
      <w:start w:val="12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  <w:i w:val="0"/>
        <w:sz w:val="28"/>
      </w:rPr>
    </w:lvl>
  </w:abstractNum>
  <w:abstractNum w:abstractNumId="8" w15:restartNumberingAfterBreak="0">
    <w:nsid w:val="59F00A15"/>
    <w:multiLevelType w:val="hybridMultilevel"/>
    <w:tmpl w:val="EE92F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54FEE"/>
    <w:multiLevelType w:val="hybridMultilevel"/>
    <w:tmpl w:val="30B4DC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054BC"/>
    <w:multiLevelType w:val="singleLevel"/>
    <w:tmpl w:val="F6F6EEF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756033F"/>
    <w:multiLevelType w:val="hybridMultilevel"/>
    <w:tmpl w:val="942CE34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 w15:restartNumberingAfterBreak="0">
    <w:nsid w:val="7A4632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7"/>
  </w:num>
  <w:num w:numId="9">
    <w:abstractNumId w:val="0"/>
  </w:num>
  <w:num w:numId="10">
    <w:abstractNumId w:val="12"/>
  </w:num>
  <w:num w:numId="11">
    <w:abstractNumId w:val="8"/>
  </w:num>
  <w:num w:numId="12">
    <w:abstractNumId w:val="2"/>
  </w:num>
  <w:num w:numId="13">
    <w:abstractNumId w:val="6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388"/>
    <w:rsid w:val="000043A4"/>
    <w:rsid w:val="000A25E3"/>
    <w:rsid w:val="001C00DB"/>
    <w:rsid w:val="002071BC"/>
    <w:rsid w:val="00222E6A"/>
    <w:rsid w:val="0022366F"/>
    <w:rsid w:val="002B6C4E"/>
    <w:rsid w:val="002C55FC"/>
    <w:rsid w:val="002C794B"/>
    <w:rsid w:val="00376ACF"/>
    <w:rsid w:val="00385874"/>
    <w:rsid w:val="003C6510"/>
    <w:rsid w:val="003C6E16"/>
    <w:rsid w:val="004075A5"/>
    <w:rsid w:val="00410D58"/>
    <w:rsid w:val="0043450A"/>
    <w:rsid w:val="0065391A"/>
    <w:rsid w:val="006D60AE"/>
    <w:rsid w:val="0074455A"/>
    <w:rsid w:val="00747F8F"/>
    <w:rsid w:val="0075519C"/>
    <w:rsid w:val="0076676B"/>
    <w:rsid w:val="00773CF0"/>
    <w:rsid w:val="007A71AA"/>
    <w:rsid w:val="007D6388"/>
    <w:rsid w:val="00875815"/>
    <w:rsid w:val="00961A86"/>
    <w:rsid w:val="00AA1451"/>
    <w:rsid w:val="00AD1950"/>
    <w:rsid w:val="00B555F2"/>
    <w:rsid w:val="00B7488F"/>
    <w:rsid w:val="00BE2AAE"/>
    <w:rsid w:val="00C15B2F"/>
    <w:rsid w:val="00C3791C"/>
    <w:rsid w:val="00C70CFB"/>
    <w:rsid w:val="00CA43A1"/>
    <w:rsid w:val="00CE24C5"/>
    <w:rsid w:val="00D1298B"/>
    <w:rsid w:val="00D43252"/>
    <w:rsid w:val="00D60167"/>
    <w:rsid w:val="00DA1DEA"/>
    <w:rsid w:val="00F45CEE"/>
    <w:rsid w:val="00FF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876D121"/>
  <w15:docId w15:val="{7815B770-D92F-4F11-A061-6FEDE2A0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388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638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385874"/>
  </w:style>
  <w:style w:type="paragraph" w:styleId="2">
    <w:name w:val="Body Text 2"/>
    <w:basedOn w:val="a"/>
    <w:link w:val="20"/>
    <w:semiHidden/>
    <w:rsid w:val="00773CF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773C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6D60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rsid w:val="00CE2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7108-518A-4C07-B47B-6719F46C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14</cp:revision>
  <cp:lastPrinted>2022-01-13T12:19:00Z</cp:lastPrinted>
  <dcterms:created xsi:type="dcterms:W3CDTF">2012-09-21T11:05:00Z</dcterms:created>
  <dcterms:modified xsi:type="dcterms:W3CDTF">2023-11-10T01:48:00Z</dcterms:modified>
</cp:coreProperties>
</file>